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02EC3496"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706F0A3B"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554A2757"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6AC7F67D" w14:textId="53CF9576" w:rsidR="00C04EE6" w:rsidRDefault="00851A0D" w:rsidP="00C04EE6">
      <w:pPr>
        <w:jc w:val="center"/>
        <w:rPr>
          <w:b/>
          <w:bCs/>
          <w:szCs w:val="24"/>
          <w:u w:val="single"/>
        </w:rPr>
      </w:pPr>
      <w:r>
        <w:rPr>
          <w:noProof/>
        </w:rPr>
        <w:drawing>
          <wp:anchor distT="0" distB="0" distL="114300" distR="114300" simplePos="0" relativeHeight="251658240" behindDoc="1" locked="0" layoutInCell="1" allowOverlap="1" wp14:anchorId="20C119F7" wp14:editId="52D68CA4">
            <wp:simplePos x="0" y="0"/>
            <wp:positionH relativeFrom="page">
              <wp:align>left</wp:align>
            </wp:positionH>
            <wp:positionV relativeFrom="paragraph">
              <wp:posOffset>215900</wp:posOffset>
            </wp:positionV>
            <wp:extent cx="2019300" cy="3219450"/>
            <wp:effectExtent l="0" t="0" r="0" b="0"/>
            <wp:wrapTight wrapText="bothSides">
              <wp:wrapPolygon edited="0">
                <wp:start x="0" y="0"/>
                <wp:lineTo x="0" y="21472"/>
                <wp:lineTo x="21396" y="21472"/>
                <wp:lineTo x="21396"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CFC">
        <w:rPr>
          <w:b/>
          <w:bCs/>
          <w:szCs w:val="24"/>
          <w:u w:val="single"/>
        </w:rPr>
        <w:t>13</w:t>
      </w:r>
      <w:r w:rsidR="00ED3CFC" w:rsidRPr="00ED3CFC">
        <w:rPr>
          <w:b/>
          <w:bCs/>
          <w:szCs w:val="24"/>
          <w:u w:val="single"/>
          <w:vertAlign w:val="superscript"/>
        </w:rPr>
        <w:t>th</w:t>
      </w:r>
      <w:r w:rsidR="00ED3CFC">
        <w:rPr>
          <w:b/>
          <w:bCs/>
          <w:szCs w:val="24"/>
          <w:u w:val="single"/>
        </w:rPr>
        <w:t xml:space="preserve"> Sunday</w:t>
      </w:r>
      <w:r w:rsidR="00DA07C0">
        <w:rPr>
          <w:b/>
          <w:bCs/>
          <w:szCs w:val="24"/>
          <w:u w:val="single"/>
        </w:rPr>
        <w:t xml:space="preserve"> in</w:t>
      </w:r>
      <w:r w:rsidR="00ED3CFC">
        <w:rPr>
          <w:b/>
          <w:bCs/>
          <w:szCs w:val="24"/>
          <w:u w:val="single"/>
        </w:rPr>
        <w:t xml:space="preserve"> Ordinary Time. </w:t>
      </w:r>
      <w:r w:rsidR="00734E4C" w:rsidRPr="00FF10ED">
        <w:rPr>
          <w:b/>
          <w:bCs/>
          <w:szCs w:val="24"/>
          <w:u w:val="single"/>
        </w:rPr>
        <w:t xml:space="preserve">Year C. </w:t>
      </w:r>
      <w:r w:rsidR="00ED3CFC">
        <w:rPr>
          <w:b/>
          <w:bCs/>
          <w:szCs w:val="24"/>
          <w:u w:val="single"/>
        </w:rPr>
        <w:t>26</w:t>
      </w:r>
      <w:r w:rsidR="005D4CF4" w:rsidRPr="00FF10ED">
        <w:rPr>
          <w:b/>
          <w:bCs/>
          <w:szCs w:val="24"/>
          <w:u w:val="single"/>
          <w:vertAlign w:val="superscript"/>
        </w:rPr>
        <w:t>th</w:t>
      </w:r>
      <w:r w:rsidR="005D4CF4" w:rsidRPr="00FF10ED">
        <w:rPr>
          <w:b/>
          <w:bCs/>
          <w:szCs w:val="24"/>
          <w:u w:val="single"/>
        </w:rPr>
        <w:t xml:space="preserve"> </w:t>
      </w:r>
      <w:r w:rsidR="00A01D27" w:rsidRPr="00FF10ED">
        <w:rPr>
          <w:b/>
          <w:bCs/>
          <w:szCs w:val="24"/>
          <w:u w:val="single"/>
        </w:rPr>
        <w:t>June</w:t>
      </w:r>
      <w:r w:rsidR="00346AE6" w:rsidRPr="00FF10ED">
        <w:rPr>
          <w:b/>
          <w:bCs/>
          <w:szCs w:val="24"/>
          <w:u w:val="single"/>
        </w:rPr>
        <w:t xml:space="preserve"> </w:t>
      </w:r>
      <w:r w:rsidR="00354070" w:rsidRPr="00FF10ED">
        <w:rPr>
          <w:b/>
          <w:bCs/>
          <w:szCs w:val="24"/>
          <w:u w:val="single"/>
        </w:rPr>
        <w:t>2022</w:t>
      </w:r>
    </w:p>
    <w:p w14:paraId="106186FB" w14:textId="1FE94A2E" w:rsidR="003A5E8B" w:rsidRDefault="003A5E8B" w:rsidP="00C04EE6">
      <w:pPr>
        <w:jc w:val="center"/>
        <w:rPr>
          <w:b/>
          <w:bCs/>
          <w:szCs w:val="24"/>
          <w:u w:val="single"/>
        </w:rPr>
      </w:pPr>
    </w:p>
    <w:p w14:paraId="3D1090F1" w14:textId="0F3C82D2" w:rsidR="00C04EE6" w:rsidRDefault="00C04EE6" w:rsidP="00851A0D">
      <w:pPr>
        <w:rPr>
          <w:b/>
          <w:bCs/>
          <w:szCs w:val="24"/>
          <w:u w:val="single"/>
        </w:rPr>
      </w:pPr>
      <w:r w:rsidRPr="003125DA">
        <w:rPr>
          <w:rStyle w:val="Emphasis"/>
          <w:b/>
          <w:bCs/>
          <w:szCs w:val="24"/>
          <w:u w:val="single"/>
        </w:rPr>
        <w:t>Gospel:</w:t>
      </w:r>
      <w:r>
        <w:rPr>
          <w:rStyle w:val="Emphasis"/>
          <w:b/>
          <w:bCs/>
          <w:szCs w:val="24"/>
          <w:u w:val="single"/>
        </w:rPr>
        <w:t xml:space="preserve"> </w:t>
      </w:r>
      <w:r w:rsidR="003A5E8B">
        <w:rPr>
          <w:rStyle w:val="Emphasis"/>
          <w:b/>
          <w:bCs/>
          <w:szCs w:val="24"/>
          <w:u w:val="single"/>
        </w:rPr>
        <w:t>Luke 9: 51-62</w:t>
      </w:r>
    </w:p>
    <w:p w14:paraId="5BB1CAF0" w14:textId="1AA52ED4" w:rsidR="003A5E8B" w:rsidRPr="00DF6E01" w:rsidRDefault="003A5E8B" w:rsidP="003A5E8B">
      <w:pPr>
        <w:rPr>
          <w:i/>
          <w:iCs/>
          <w:sz w:val="22"/>
          <w:u w:val="single"/>
        </w:rPr>
      </w:pPr>
      <w:bookmarkStart w:id="0" w:name="13"/>
      <w:bookmarkStart w:id="1" w:name="14"/>
      <w:bookmarkStart w:id="2" w:name="15"/>
      <w:bookmarkEnd w:id="0"/>
      <w:bookmarkEnd w:id="1"/>
      <w:bookmarkEnd w:id="2"/>
      <w:r w:rsidRPr="000E538F">
        <w:rPr>
          <w:b/>
          <w:bCs/>
          <w:i/>
          <w:iCs/>
          <w:sz w:val="22"/>
        </w:rPr>
        <w:t xml:space="preserve">As the time drew near for him to be taken up to heaven, Jesus resolutely took the road for Jerusalem </w:t>
      </w:r>
      <w:r w:rsidRPr="003A5E8B">
        <w:rPr>
          <w:i/>
          <w:iCs/>
          <w:sz w:val="22"/>
        </w:rPr>
        <w:t xml:space="preserve">and sent messengers ahead of him. These set out, and they went into a Samaritan village to make preparations for him, but the people would not receive him because he was making for Jerusalem. Seeing this, the disciples James and John said, ‘Lord, do you want us to call down fire from heaven to burn them up?’ But he turned and rebuked them, </w:t>
      </w:r>
      <w:r w:rsidRPr="00F118A4">
        <w:rPr>
          <w:i/>
          <w:iCs/>
          <w:sz w:val="22"/>
        </w:rPr>
        <w:t>and they went off to another village.</w:t>
      </w:r>
      <w:r w:rsidR="00750DDF">
        <w:rPr>
          <w:i/>
          <w:iCs/>
          <w:sz w:val="22"/>
        </w:rPr>
        <w:t xml:space="preserve"> </w:t>
      </w:r>
      <w:r w:rsidRPr="003A5E8B">
        <w:rPr>
          <w:i/>
          <w:iCs/>
          <w:sz w:val="22"/>
        </w:rPr>
        <w:t xml:space="preserve">As they travelled </w:t>
      </w:r>
      <w:proofErr w:type="gramStart"/>
      <w:r w:rsidRPr="003A5E8B">
        <w:rPr>
          <w:i/>
          <w:iCs/>
          <w:sz w:val="22"/>
        </w:rPr>
        <w:t>along</w:t>
      </w:r>
      <w:proofErr w:type="gramEnd"/>
      <w:r w:rsidRPr="003A5E8B">
        <w:rPr>
          <w:i/>
          <w:iCs/>
          <w:sz w:val="22"/>
        </w:rPr>
        <w:t xml:space="preserve"> they met a man on the road who said to him, ‘I will follow you wherever you go.’ </w:t>
      </w:r>
      <w:r w:rsidRPr="00DF6E01">
        <w:rPr>
          <w:i/>
          <w:iCs/>
          <w:sz w:val="22"/>
        </w:rPr>
        <w:t>Jesus answered,</w:t>
      </w:r>
      <w:r w:rsidRPr="00412FBB">
        <w:rPr>
          <w:b/>
          <w:bCs/>
          <w:i/>
          <w:iCs/>
          <w:sz w:val="22"/>
        </w:rPr>
        <w:t xml:space="preserve"> </w:t>
      </w:r>
      <w:r w:rsidRPr="00DF6E01">
        <w:rPr>
          <w:b/>
          <w:bCs/>
          <w:i/>
          <w:iCs/>
          <w:sz w:val="22"/>
          <w:u w:val="single"/>
        </w:rPr>
        <w:t>‘Foxes have holes and the birds of the air have nests, but the Son of Man has nowhere to lay his head.</w:t>
      </w:r>
      <w:r w:rsidRPr="00412FBB">
        <w:rPr>
          <w:b/>
          <w:bCs/>
          <w:i/>
          <w:iCs/>
          <w:sz w:val="22"/>
        </w:rPr>
        <w:t>’</w:t>
      </w:r>
      <w:r w:rsidR="00412FBB">
        <w:rPr>
          <w:b/>
          <w:bCs/>
          <w:i/>
          <w:iCs/>
          <w:sz w:val="22"/>
        </w:rPr>
        <w:t xml:space="preserve"> </w:t>
      </w:r>
      <w:r w:rsidRPr="003A5E8B">
        <w:rPr>
          <w:i/>
          <w:iCs/>
          <w:sz w:val="22"/>
        </w:rPr>
        <w:t xml:space="preserve">Another to whom he said, ‘Follow me’, replied, ‘Let me go and bury my father first.’ </w:t>
      </w:r>
      <w:r w:rsidRPr="00DF6E01">
        <w:rPr>
          <w:i/>
          <w:iCs/>
          <w:sz w:val="22"/>
        </w:rPr>
        <w:t>But he answered,</w:t>
      </w:r>
      <w:r w:rsidRPr="00412FBB">
        <w:rPr>
          <w:b/>
          <w:bCs/>
          <w:i/>
          <w:iCs/>
          <w:sz w:val="22"/>
        </w:rPr>
        <w:t xml:space="preserve"> ‘</w:t>
      </w:r>
      <w:r w:rsidRPr="00DF6E01">
        <w:rPr>
          <w:b/>
          <w:bCs/>
          <w:i/>
          <w:iCs/>
          <w:sz w:val="22"/>
          <w:u w:val="single"/>
        </w:rPr>
        <w:t>Leave the dead to bury their dead; your duty is to go and spread the news of the kingdom of God.’</w:t>
      </w:r>
      <w:r w:rsidR="00750DDF">
        <w:rPr>
          <w:i/>
          <w:iCs/>
          <w:sz w:val="22"/>
        </w:rPr>
        <w:t xml:space="preserve"> </w:t>
      </w:r>
      <w:r w:rsidRPr="003A5E8B">
        <w:rPr>
          <w:i/>
          <w:iCs/>
          <w:sz w:val="22"/>
        </w:rPr>
        <w:t xml:space="preserve">Another said, ‘I will follow you, sir, but first let me go and say goodbye to my people at home.’ </w:t>
      </w:r>
      <w:r w:rsidRPr="00DF6E01">
        <w:rPr>
          <w:i/>
          <w:iCs/>
          <w:sz w:val="22"/>
        </w:rPr>
        <w:t>Jesus said to him,</w:t>
      </w:r>
      <w:r w:rsidRPr="00412FBB">
        <w:rPr>
          <w:b/>
          <w:bCs/>
          <w:i/>
          <w:iCs/>
          <w:sz w:val="22"/>
        </w:rPr>
        <w:t xml:space="preserve"> </w:t>
      </w:r>
      <w:r w:rsidRPr="00DF6E01">
        <w:rPr>
          <w:b/>
          <w:bCs/>
          <w:i/>
          <w:iCs/>
          <w:sz w:val="22"/>
          <w:u w:val="single"/>
        </w:rPr>
        <w:t>‘Once the hand is laid on the plough, no one who looks back is fit for the kingdom of God.’</w:t>
      </w:r>
    </w:p>
    <w:p w14:paraId="4EC34B01" w14:textId="3C303140" w:rsidR="003A5E8B" w:rsidRPr="003A5E8B" w:rsidRDefault="003A5E8B" w:rsidP="003A5E8B">
      <w:pPr>
        <w:rPr>
          <w:i/>
          <w:iCs/>
          <w:sz w:val="22"/>
        </w:rPr>
      </w:pPr>
      <w:r w:rsidRPr="003A5E8B">
        <w:rPr>
          <w:i/>
          <w:iCs/>
          <w:sz w:val="22"/>
        </w:rPr>
        <w:t> </w:t>
      </w:r>
    </w:p>
    <w:p w14:paraId="77E4628A" w14:textId="18F9821A" w:rsidR="00B5147E" w:rsidRPr="009857FD" w:rsidRDefault="00FD6CBF" w:rsidP="009857FD">
      <w:pPr>
        <w:rPr>
          <w:b/>
          <w:bCs/>
          <w:sz w:val="22"/>
          <w:u w:val="single"/>
        </w:rPr>
      </w:pPr>
      <w:r w:rsidRPr="00FD6CBF">
        <w:rPr>
          <w:color w:val="6B7280"/>
          <w:sz w:val="22"/>
        </w:rPr>
        <w:t> </w:t>
      </w:r>
      <w:r w:rsidR="00B5147E" w:rsidRPr="009857FD">
        <w:rPr>
          <w:b/>
          <w:bCs/>
          <w:sz w:val="22"/>
          <w:u w:val="single"/>
        </w:rPr>
        <w:t xml:space="preserve">In </w:t>
      </w:r>
      <w:r w:rsidR="006107F3" w:rsidRPr="009857FD">
        <w:rPr>
          <w:b/>
          <w:bCs/>
          <w:sz w:val="22"/>
          <w:u w:val="single"/>
        </w:rPr>
        <w:t>Summary</w:t>
      </w:r>
    </w:p>
    <w:p w14:paraId="247F5F9C" w14:textId="0FFBA753" w:rsidR="00DA07C0" w:rsidRPr="00956E84" w:rsidRDefault="00DA07C0" w:rsidP="00DA07C0">
      <w:pPr>
        <w:rPr>
          <w:i/>
          <w:iCs/>
          <w:sz w:val="20"/>
          <w:szCs w:val="20"/>
          <w:shd w:val="clear" w:color="auto" w:fill="FFFFFF"/>
        </w:rPr>
      </w:pPr>
      <w:r w:rsidRPr="00956E84">
        <w:rPr>
          <w:sz w:val="20"/>
          <w:szCs w:val="20"/>
          <w:shd w:val="clear" w:color="auto" w:fill="FFFFFF"/>
        </w:rPr>
        <w:t xml:space="preserve">This gospel text marks a turning point in Luke’s story of Jesus. He has made a momentous decision. When </w:t>
      </w:r>
      <w:r w:rsidR="00A2159E">
        <w:rPr>
          <w:sz w:val="20"/>
          <w:szCs w:val="20"/>
          <w:shd w:val="clear" w:color="auto" w:fill="FFFFFF"/>
        </w:rPr>
        <w:t>H</w:t>
      </w:r>
      <w:r w:rsidRPr="00956E84">
        <w:rPr>
          <w:sz w:val="20"/>
          <w:szCs w:val="20"/>
          <w:shd w:val="clear" w:color="auto" w:fill="FFFFFF"/>
        </w:rPr>
        <w:t xml:space="preserve">e is rejected by the very first village </w:t>
      </w:r>
      <w:r w:rsidR="00A2159E">
        <w:rPr>
          <w:sz w:val="20"/>
          <w:szCs w:val="20"/>
          <w:shd w:val="clear" w:color="auto" w:fill="FFFFFF"/>
        </w:rPr>
        <w:t>H</w:t>
      </w:r>
      <w:r w:rsidRPr="00956E84">
        <w:rPr>
          <w:sz w:val="20"/>
          <w:szCs w:val="20"/>
          <w:shd w:val="clear" w:color="auto" w:fill="FFFFFF"/>
        </w:rPr>
        <w:t>e approaches, the disciples want to punish them. But Jesus refuses violence and coercion as a means of conversion. He wants willing disciples! The following three brief exchanges outline what is needed for discipleship: it won’t necessarily be comfortable; there is a sense of urgency, and it requires single-mindedness and sometimes difficult choices. Comfort or</w:t>
      </w:r>
      <w:r w:rsidRPr="00DA07C0">
        <w:rPr>
          <w:sz w:val="22"/>
          <w:shd w:val="clear" w:color="auto" w:fill="FFFFFF"/>
        </w:rPr>
        <w:t xml:space="preserve"> </w:t>
      </w:r>
      <w:r w:rsidRPr="00956E84">
        <w:rPr>
          <w:sz w:val="20"/>
          <w:szCs w:val="20"/>
          <w:shd w:val="clear" w:color="auto" w:fill="FFFFFF"/>
        </w:rPr>
        <w:t>family relationships cannot take priority over the</w:t>
      </w:r>
      <w:r w:rsidRPr="00DA07C0">
        <w:rPr>
          <w:sz w:val="22"/>
          <w:shd w:val="clear" w:color="auto" w:fill="FFFFFF"/>
        </w:rPr>
        <w:t xml:space="preserve"> </w:t>
      </w:r>
      <w:r w:rsidRPr="00956E84">
        <w:rPr>
          <w:sz w:val="20"/>
          <w:szCs w:val="20"/>
          <w:shd w:val="clear" w:color="auto" w:fill="FFFFFF"/>
        </w:rPr>
        <w:t xml:space="preserve">kingdom of God, and once one becomes a follower of Christ, there can be no turning back. This </w:t>
      </w:r>
      <w:r w:rsidRPr="00956E84">
        <w:rPr>
          <w:sz w:val="20"/>
          <w:szCs w:val="20"/>
          <w:shd w:val="clear" w:color="auto" w:fill="FFFFFF"/>
        </w:rPr>
        <w:t>gospel is not only about Jesus; it is about all those who seek to follow the road God has laid out for them.</w:t>
      </w:r>
      <w:r w:rsidR="009857FD" w:rsidRPr="00956E84">
        <w:rPr>
          <w:b/>
          <w:bCs/>
          <w:sz w:val="20"/>
          <w:szCs w:val="20"/>
          <w:shd w:val="clear" w:color="auto" w:fill="FFFFFF"/>
        </w:rPr>
        <w:t xml:space="preserve"> </w:t>
      </w:r>
      <w:r w:rsidRPr="00956E84">
        <w:rPr>
          <w:i/>
          <w:iCs/>
          <w:sz w:val="20"/>
          <w:szCs w:val="20"/>
          <w:shd w:val="clear" w:color="auto" w:fill="FFFFFF"/>
        </w:rPr>
        <w:t>(Ref: Melbourne Archdiocese Summit – Exploring the Word)</w:t>
      </w:r>
      <w:r w:rsidR="007D4FFE">
        <w:rPr>
          <w:i/>
          <w:iCs/>
          <w:sz w:val="20"/>
          <w:szCs w:val="20"/>
          <w:shd w:val="clear" w:color="auto" w:fill="FFFFFF"/>
        </w:rPr>
        <w:t>.</w:t>
      </w:r>
    </w:p>
    <w:p w14:paraId="37BD4B01" w14:textId="77777777" w:rsidR="00D12A8E" w:rsidRPr="00D12A8E" w:rsidRDefault="00D12A8E" w:rsidP="00D12A8E">
      <w:pPr>
        <w:rPr>
          <w:sz w:val="22"/>
          <w:lang w:eastAsia="en-AU"/>
        </w:rPr>
      </w:pPr>
    </w:p>
    <w:p w14:paraId="30540FB9" w14:textId="77777777" w:rsidR="002B3803" w:rsidRPr="00E41C09" w:rsidRDefault="002B3803" w:rsidP="002B3803">
      <w:pPr>
        <w:rPr>
          <w:sz w:val="22"/>
          <w:u w:val="single"/>
          <w:lang w:eastAsia="en-AU"/>
        </w:rPr>
      </w:pPr>
      <w:r w:rsidRPr="00E41C09">
        <w:rPr>
          <w:b/>
          <w:bCs/>
          <w:sz w:val="22"/>
          <w:u w:val="single"/>
          <w:lang w:eastAsia="en-AU"/>
        </w:rPr>
        <w:t>Background on the Gospel Reading</w:t>
      </w:r>
    </w:p>
    <w:p w14:paraId="23EBF5F0" w14:textId="45D276DF" w:rsidR="002B3803" w:rsidRPr="00956E84" w:rsidRDefault="000E538F" w:rsidP="002B3803">
      <w:pPr>
        <w:rPr>
          <w:sz w:val="20"/>
          <w:szCs w:val="20"/>
          <w:lang w:eastAsia="en-AU"/>
        </w:rPr>
      </w:pPr>
      <w:r w:rsidRPr="00956E84">
        <w:rPr>
          <w:b/>
          <w:bCs/>
          <w:sz w:val="20"/>
          <w:szCs w:val="20"/>
          <w:lang w:eastAsia="en-AU"/>
        </w:rPr>
        <w:t>In the gospel readings during Lent</w:t>
      </w:r>
      <w:r w:rsidRPr="00956E84">
        <w:rPr>
          <w:sz w:val="20"/>
          <w:szCs w:val="20"/>
          <w:lang w:eastAsia="en-AU"/>
        </w:rPr>
        <w:t>, we read that as Jesus’ journey brings Him closer to Jerusalem, He endeavours to explain and prepare His disciples</w:t>
      </w:r>
      <w:r w:rsidR="00E41C09" w:rsidRPr="00956E84">
        <w:rPr>
          <w:sz w:val="20"/>
          <w:szCs w:val="20"/>
          <w:lang w:eastAsia="en-AU"/>
        </w:rPr>
        <w:t xml:space="preserve"> for what awaits Him in Jerusalem. </w:t>
      </w:r>
      <w:r w:rsidR="00C46F62" w:rsidRPr="00956E84">
        <w:rPr>
          <w:b/>
          <w:bCs/>
          <w:sz w:val="20"/>
          <w:szCs w:val="20"/>
          <w:lang w:eastAsia="en-AU"/>
        </w:rPr>
        <w:t>In today’s</w:t>
      </w:r>
      <w:r w:rsidR="002B3803" w:rsidRPr="00956E84">
        <w:rPr>
          <w:b/>
          <w:bCs/>
          <w:sz w:val="20"/>
          <w:szCs w:val="20"/>
          <w:lang w:eastAsia="en-AU"/>
        </w:rPr>
        <w:t xml:space="preserve"> Gospel</w:t>
      </w:r>
      <w:r w:rsidR="00E41C09" w:rsidRPr="00956E84">
        <w:rPr>
          <w:b/>
          <w:bCs/>
          <w:sz w:val="20"/>
          <w:szCs w:val="20"/>
          <w:lang w:eastAsia="en-AU"/>
        </w:rPr>
        <w:t>,</w:t>
      </w:r>
      <w:r w:rsidR="002B3803" w:rsidRPr="00956E84">
        <w:rPr>
          <w:b/>
          <w:bCs/>
          <w:sz w:val="20"/>
          <w:szCs w:val="20"/>
          <w:lang w:eastAsia="en-AU"/>
        </w:rPr>
        <w:t xml:space="preserve"> Jesus </w:t>
      </w:r>
      <w:r w:rsidR="00E41C09" w:rsidRPr="00956E84">
        <w:rPr>
          <w:b/>
          <w:bCs/>
          <w:sz w:val="20"/>
          <w:szCs w:val="20"/>
          <w:lang w:eastAsia="en-AU"/>
        </w:rPr>
        <w:t xml:space="preserve">is </w:t>
      </w:r>
      <w:r w:rsidR="002B3803" w:rsidRPr="00956E84">
        <w:rPr>
          <w:b/>
          <w:bCs/>
          <w:sz w:val="20"/>
          <w:szCs w:val="20"/>
          <w:lang w:eastAsia="en-AU"/>
        </w:rPr>
        <w:t>begin</w:t>
      </w:r>
      <w:r w:rsidR="00E41C09" w:rsidRPr="00956E84">
        <w:rPr>
          <w:b/>
          <w:bCs/>
          <w:sz w:val="20"/>
          <w:szCs w:val="20"/>
          <w:lang w:eastAsia="en-AU"/>
        </w:rPr>
        <w:t>ning</w:t>
      </w:r>
      <w:r w:rsidR="002B3803" w:rsidRPr="00956E84">
        <w:rPr>
          <w:b/>
          <w:bCs/>
          <w:sz w:val="20"/>
          <w:szCs w:val="20"/>
          <w:lang w:eastAsia="en-AU"/>
        </w:rPr>
        <w:t xml:space="preserve"> </w:t>
      </w:r>
      <w:r w:rsidR="00E41C09" w:rsidRPr="00956E84">
        <w:rPr>
          <w:b/>
          <w:bCs/>
          <w:sz w:val="20"/>
          <w:szCs w:val="20"/>
          <w:lang w:eastAsia="en-AU"/>
        </w:rPr>
        <w:t>H</w:t>
      </w:r>
      <w:r w:rsidR="002B3803" w:rsidRPr="00956E84">
        <w:rPr>
          <w:b/>
          <w:bCs/>
          <w:sz w:val="20"/>
          <w:szCs w:val="20"/>
          <w:lang w:eastAsia="en-AU"/>
        </w:rPr>
        <w:t>is journey</w:t>
      </w:r>
      <w:r w:rsidR="00E41C09" w:rsidRPr="00956E84">
        <w:rPr>
          <w:b/>
          <w:bCs/>
          <w:sz w:val="20"/>
          <w:szCs w:val="20"/>
          <w:lang w:eastAsia="en-AU"/>
        </w:rPr>
        <w:t xml:space="preserve"> from Galilee</w:t>
      </w:r>
      <w:r w:rsidR="002B3803" w:rsidRPr="00956E84">
        <w:rPr>
          <w:b/>
          <w:bCs/>
          <w:sz w:val="20"/>
          <w:szCs w:val="20"/>
          <w:lang w:eastAsia="en-AU"/>
        </w:rPr>
        <w:t xml:space="preserve"> to Jerusalem, which will end with </w:t>
      </w:r>
      <w:r w:rsidR="00C46F62" w:rsidRPr="00956E84">
        <w:rPr>
          <w:b/>
          <w:bCs/>
          <w:sz w:val="20"/>
          <w:szCs w:val="20"/>
          <w:lang w:eastAsia="en-AU"/>
        </w:rPr>
        <w:t>H</w:t>
      </w:r>
      <w:r w:rsidR="002B3803" w:rsidRPr="00956E84">
        <w:rPr>
          <w:b/>
          <w:bCs/>
          <w:sz w:val="20"/>
          <w:szCs w:val="20"/>
          <w:lang w:eastAsia="en-AU"/>
        </w:rPr>
        <w:t xml:space="preserve">is </w:t>
      </w:r>
      <w:r w:rsidR="00FB66D0" w:rsidRPr="00956E84">
        <w:rPr>
          <w:b/>
          <w:bCs/>
          <w:sz w:val="20"/>
          <w:szCs w:val="20"/>
          <w:lang w:eastAsia="en-AU"/>
        </w:rPr>
        <w:t>D</w:t>
      </w:r>
      <w:r w:rsidR="00C46F62" w:rsidRPr="00956E84">
        <w:rPr>
          <w:b/>
          <w:bCs/>
          <w:sz w:val="20"/>
          <w:szCs w:val="20"/>
          <w:lang w:eastAsia="en-AU"/>
        </w:rPr>
        <w:t xml:space="preserve">eath, </w:t>
      </w:r>
      <w:r w:rsidR="00FB66D0" w:rsidRPr="00956E84">
        <w:rPr>
          <w:b/>
          <w:bCs/>
          <w:sz w:val="20"/>
          <w:szCs w:val="20"/>
          <w:lang w:eastAsia="en-AU"/>
        </w:rPr>
        <w:t>R</w:t>
      </w:r>
      <w:r w:rsidR="00C46F62" w:rsidRPr="00956E84">
        <w:rPr>
          <w:b/>
          <w:bCs/>
          <w:sz w:val="20"/>
          <w:szCs w:val="20"/>
          <w:lang w:eastAsia="en-AU"/>
        </w:rPr>
        <w:t>esurrection</w:t>
      </w:r>
      <w:r w:rsidR="00E1502C" w:rsidRPr="00956E84">
        <w:rPr>
          <w:b/>
          <w:bCs/>
          <w:sz w:val="20"/>
          <w:szCs w:val="20"/>
          <w:lang w:eastAsia="en-AU"/>
        </w:rPr>
        <w:t>,</w:t>
      </w:r>
      <w:r w:rsidR="00C46F62" w:rsidRPr="00956E84">
        <w:rPr>
          <w:b/>
          <w:bCs/>
          <w:sz w:val="20"/>
          <w:szCs w:val="20"/>
          <w:lang w:eastAsia="en-AU"/>
        </w:rPr>
        <w:t xml:space="preserve"> and after 40 days</w:t>
      </w:r>
      <w:r w:rsidR="00E1502C" w:rsidRPr="00956E84">
        <w:rPr>
          <w:b/>
          <w:bCs/>
          <w:sz w:val="20"/>
          <w:szCs w:val="20"/>
          <w:lang w:eastAsia="en-AU"/>
        </w:rPr>
        <w:t xml:space="preserve"> -</w:t>
      </w:r>
      <w:r w:rsidR="00C46F62" w:rsidRPr="00956E84">
        <w:rPr>
          <w:b/>
          <w:bCs/>
          <w:sz w:val="20"/>
          <w:szCs w:val="20"/>
          <w:lang w:eastAsia="en-AU"/>
        </w:rPr>
        <w:t xml:space="preserve"> His </w:t>
      </w:r>
      <w:r w:rsidR="00FB66D0" w:rsidRPr="00956E84">
        <w:rPr>
          <w:b/>
          <w:bCs/>
          <w:sz w:val="20"/>
          <w:szCs w:val="20"/>
          <w:lang w:eastAsia="en-AU"/>
        </w:rPr>
        <w:t>A</w:t>
      </w:r>
      <w:r w:rsidR="00C46F62" w:rsidRPr="00956E84">
        <w:rPr>
          <w:b/>
          <w:bCs/>
          <w:sz w:val="20"/>
          <w:szCs w:val="20"/>
          <w:lang w:eastAsia="en-AU"/>
        </w:rPr>
        <w:t>scension</w:t>
      </w:r>
      <w:r w:rsidR="002B3803" w:rsidRPr="00956E84">
        <w:rPr>
          <w:b/>
          <w:bCs/>
          <w:sz w:val="20"/>
          <w:szCs w:val="20"/>
          <w:lang w:eastAsia="en-AU"/>
        </w:rPr>
        <w:t>.</w:t>
      </w:r>
      <w:r w:rsidR="002B3803" w:rsidRPr="00956E84">
        <w:rPr>
          <w:sz w:val="20"/>
          <w:szCs w:val="20"/>
          <w:lang w:eastAsia="en-AU"/>
        </w:rPr>
        <w:t xml:space="preserve"> </w:t>
      </w:r>
    </w:p>
    <w:p w14:paraId="66CDB1CD" w14:textId="77777777" w:rsidR="00D4363C" w:rsidRPr="00956E84" w:rsidRDefault="00D4363C" w:rsidP="002B3803">
      <w:pPr>
        <w:rPr>
          <w:sz w:val="20"/>
          <w:szCs w:val="20"/>
          <w:lang w:eastAsia="en-AU"/>
        </w:rPr>
      </w:pPr>
    </w:p>
    <w:p w14:paraId="69BE6D35" w14:textId="011EC19E" w:rsidR="00E41C09" w:rsidRPr="00956E84" w:rsidRDefault="00C8121D" w:rsidP="002B3803">
      <w:pPr>
        <w:rPr>
          <w:sz w:val="20"/>
          <w:szCs w:val="20"/>
          <w:lang w:eastAsia="en-AU"/>
        </w:rPr>
      </w:pPr>
      <w:r w:rsidRPr="00956E84">
        <w:rPr>
          <w:sz w:val="20"/>
          <w:szCs w:val="20"/>
          <w:lang w:eastAsia="en-AU"/>
        </w:rPr>
        <w:t xml:space="preserve">Jesus may seem harsh here but He is already preparing His disciples for their trails and </w:t>
      </w:r>
      <w:r w:rsidR="001316B2" w:rsidRPr="00956E84">
        <w:rPr>
          <w:sz w:val="20"/>
          <w:szCs w:val="20"/>
          <w:lang w:eastAsia="en-AU"/>
        </w:rPr>
        <w:t>sacrifices</w:t>
      </w:r>
      <w:r w:rsidRPr="00956E84">
        <w:rPr>
          <w:sz w:val="20"/>
          <w:szCs w:val="20"/>
          <w:lang w:eastAsia="en-AU"/>
        </w:rPr>
        <w:t>, when they</w:t>
      </w:r>
      <w:r w:rsidR="004B3DA0" w:rsidRPr="00956E84">
        <w:rPr>
          <w:sz w:val="20"/>
          <w:szCs w:val="20"/>
          <w:lang w:eastAsia="en-AU"/>
        </w:rPr>
        <w:t xml:space="preserve"> (in their apostolic mission)</w:t>
      </w:r>
      <w:r w:rsidRPr="00956E84">
        <w:rPr>
          <w:sz w:val="20"/>
          <w:szCs w:val="20"/>
          <w:lang w:eastAsia="en-AU"/>
        </w:rPr>
        <w:t xml:space="preserve"> </w:t>
      </w:r>
      <w:r w:rsidR="00C711F1">
        <w:rPr>
          <w:sz w:val="20"/>
          <w:szCs w:val="20"/>
          <w:lang w:eastAsia="en-AU"/>
        </w:rPr>
        <w:t>wi</w:t>
      </w:r>
      <w:r w:rsidRPr="00956E84">
        <w:rPr>
          <w:sz w:val="20"/>
          <w:szCs w:val="20"/>
          <w:lang w:eastAsia="en-AU"/>
        </w:rPr>
        <w:t xml:space="preserve">ll take the Word of God to </w:t>
      </w:r>
      <w:r w:rsidR="004B3DA0" w:rsidRPr="00956E84">
        <w:rPr>
          <w:sz w:val="20"/>
          <w:szCs w:val="20"/>
          <w:lang w:eastAsia="en-AU"/>
        </w:rPr>
        <w:t>the world</w:t>
      </w:r>
      <w:r w:rsidR="00E1502C" w:rsidRPr="00956E84">
        <w:rPr>
          <w:sz w:val="20"/>
          <w:szCs w:val="20"/>
          <w:lang w:eastAsia="en-AU"/>
        </w:rPr>
        <w:t>.</w:t>
      </w:r>
      <w:r w:rsidR="004B3DA0" w:rsidRPr="00956E84">
        <w:rPr>
          <w:sz w:val="20"/>
          <w:szCs w:val="20"/>
          <w:lang w:eastAsia="en-AU"/>
        </w:rPr>
        <w:t xml:space="preserve"> </w:t>
      </w:r>
      <w:r w:rsidR="00E1502C" w:rsidRPr="00956E84">
        <w:rPr>
          <w:sz w:val="20"/>
          <w:szCs w:val="20"/>
          <w:lang w:eastAsia="en-AU"/>
        </w:rPr>
        <w:t>In today’s gospel</w:t>
      </w:r>
      <w:r w:rsidR="00EC5936" w:rsidRPr="00956E84">
        <w:rPr>
          <w:sz w:val="20"/>
          <w:szCs w:val="20"/>
          <w:lang w:eastAsia="en-AU"/>
        </w:rPr>
        <w:t>,</w:t>
      </w:r>
      <w:r w:rsidR="00E1502C" w:rsidRPr="00956E84">
        <w:rPr>
          <w:sz w:val="20"/>
          <w:szCs w:val="20"/>
          <w:lang w:eastAsia="en-AU"/>
        </w:rPr>
        <w:t xml:space="preserve"> Jesus highlights the demands and sacr</w:t>
      </w:r>
      <w:r w:rsidR="00FB66D0" w:rsidRPr="00956E84">
        <w:rPr>
          <w:sz w:val="20"/>
          <w:szCs w:val="20"/>
          <w:lang w:eastAsia="en-AU"/>
        </w:rPr>
        <w:t>i</w:t>
      </w:r>
      <w:r w:rsidR="00E1502C" w:rsidRPr="00956E84">
        <w:rPr>
          <w:sz w:val="20"/>
          <w:szCs w:val="20"/>
          <w:lang w:eastAsia="en-AU"/>
        </w:rPr>
        <w:t xml:space="preserve">fices which will be required of </w:t>
      </w:r>
      <w:r w:rsidR="00FB66D0" w:rsidRPr="00956E84">
        <w:rPr>
          <w:sz w:val="20"/>
          <w:szCs w:val="20"/>
          <w:lang w:eastAsia="en-AU"/>
        </w:rPr>
        <w:t>His</w:t>
      </w:r>
      <w:r w:rsidR="00E1502C" w:rsidRPr="00956E84">
        <w:rPr>
          <w:sz w:val="20"/>
          <w:szCs w:val="20"/>
          <w:lang w:eastAsia="en-AU"/>
        </w:rPr>
        <w:t xml:space="preserve"> disciples</w:t>
      </w:r>
      <w:r w:rsidR="00FB66D0" w:rsidRPr="00956E84">
        <w:rPr>
          <w:sz w:val="20"/>
          <w:szCs w:val="20"/>
          <w:lang w:eastAsia="en-AU"/>
        </w:rPr>
        <w:t>,</w:t>
      </w:r>
      <w:r w:rsidR="00E1502C" w:rsidRPr="00956E84">
        <w:rPr>
          <w:sz w:val="20"/>
          <w:szCs w:val="20"/>
          <w:lang w:eastAsia="en-AU"/>
        </w:rPr>
        <w:t xml:space="preserve"> </w:t>
      </w:r>
      <w:r w:rsidR="00A2159E">
        <w:rPr>
          <w:sz w:val="20"/>
          <w:szCs w:val="20"/>
          <w:lang w:eastAsia="en-AU"/>
        </w:rPr>
        <w:t>on</w:t>
      </w:r>
      <w:r w:rsidR="00E1502C" w:rsidRPr="00956E84">
        <w:rPr>
          <w:sz w:val="20"/>
          <w:szCs w:val="20"/>
          <w:lang w:eastAsia="en-AU"/>
        </w:rPr>
        <w:t xml:space="preserve"> their apostolic mission</w:t>
      </w:r>
      <w:r w:rsidR="00FB66D0" w:rsidRPr="00956E84">
        <w:rPr>
          <w:sz w:val="20"/>
          <w:szCs w:val="20"/>
          <w:lang w:eastAsia="en-AU"/>
        </w:rPr>
        <w:t>:</w:t>
      </w:r>
      <w:r w:rsidR="004B3DA0" w:rsidRPr="00956E84">
        <w:rPr>
          <w:sz w:val="20"/>
          <w:szCs w:val="20"/>
          <w:lang w:eastAsia="en-AU"/>
        </w:rPr>
        <w:t xml:space="preserve"> </w:t>
      </w:r>
    </w:p>
    <w:p w14:paraId="1921599C" w14:textId="2F777AFB" w:rsidR="004B3DA0" w:rsidRPr="00956E84" w:rsidRDefault="004B3DA0" w:rsidP="002B3803">
      <w:pPr>
        <w:rPr>
          <w:sz w:val="20"/>
          <w:szCs w:val="20"/>
          <w:lang w:eastAsia="en-AU"/>
        </w:rPr>
      </w:pPr>
    </w:p>
    <w:p w14:paraId="15B5C9B3" w14:textId="4DAD0893" w:rsidR="004B3DA0" w:rsidRPr="00956E84" w:rsidRDefault="004B3DA0" w:rsidP="004B3DA0">
      <w:pPr>
        <w:pStyle w:val="ListParagraph"/>
        <w:numPr>
          <w:ilvl w:val="0"/>
          <w:numId w:val="24"/>
        </w:numPr>
        <w:rPr>
          <w:sz w:val="20"/>
          <w:szCs w:val="20"/>
          <w:lang w:eastAsia="en-AU"/>
        </w:rPr>
      </w:pPr>
      <w:r w:rsidRPr="00354FB3">
        <w:rPr>
          <w:b/>
          <w:bCs/>
          <w:sz w:val="20"/>
          <w:szCs w:val="20"/>
          <w:lang w:eastAsia="en-AU"/>
        </w:rPr>
        <w:t>The disciples will be rejected in some places</w:t>
      </w:r>
      <w:r w:rsidRPr="00956E84">
        <w:rPr>
          <w:sz w:val="20"/>
          <w:szCs w:val="20"/>
          <w:lang w:eastAsia="en-AU"/>
        </w:rPr>
        <w:t xml:space="preserve"> on their apostolic mission</w:t>
      </w:r>
      <w:r w:rsidR="00F84AE2" w:rsidRPr="00956E84">
        <w:rPr>
          <w:sz w:val="20"/>
          <w:szCs w:val="20"/>
          <w:lang w:eastAsia="en-AU"/>
        </w:rPr>
        <w:t xml:space="preserve"> – here Jesus demonstrates that they should not be angry but to move on to the next place.</w:t>
      </w:r>
    </w:p>
    <w:p w14:paraId="420D6F4D" w14:textId="41F7930F" w:rsidR="00F84AE2" w:rsidRPr="00354FB3" w:rsidRDefault="00F84AE2" w:rsidP="00F84AE2">
      <w:pPr>
        <w:pStyle w:val="ListParagraph"/>
        <w:numPr>
          <w:ilvl w:val="0"/>
          <w:numId w:val="24"/>
        </w:numPr>
        <w:rPr>
          <w:i/>
          <w:iCs/>
          <w:sz w:val="20"/>
          <w:szCs w:val="20"/>
          <w:lang w:eastAsia="en-AU"/>
        </w:rPr>
      </w:pPr>
      <w:r w:rsidRPr="00956E84">
        <w:rPr>
          <w:sz w:val="20"/>
          <w:szCs w:val="20"/>
          <w:lang w:eastAsia="en-AU"/>
        </w:rPr>
        <w:t xml:space="preserve">The rest of today's reading is about </w:t>
      </w:r>
      <w:r w:rsidRPr="00354FB3">
        <w:rPr>
          <w:b/>
          <w:bCs/>
          <w:sz w:val="20"/>
          <w:szCs w:val="20"/>
          <w:lang w:eastAsia="en-AU"/>
        </w:rPr>
        <w:t>the enormous personal demands</w:t>
      </w:r>
      <w:r w:rsidRPr="00956E84">
        <w:rPr>
          <w:sz w:val="20"/>
          <w:szCs w:val="20"/>
          <w:lang w:eastAsia="en-AU"/>
        </w:rPr>
        <w:t xml:space="preserve"> which will be required of Jesus’ </w:t>
      </w:r>
      <w:r w:rsidR="00772F3C" w:rsidRPr="00956E84">
        <w:rPr>
          <w:sz w:val="20"/>
          <w:szCs w:val="20"/>
          <w:lang w:eastAsia="en-AU"/>
        </w:rPr>
        <w:t>disciples/</w:t>
      </w:r>
      <w:r w:rsidRPr="00956E84">
        <w:rPr>
          <w:sz w:val="20"/>
          <w:szCs w:val="20"/>
          <w:lang w:eastAsia="en-AU"/>
        </w:rPr>
        <w:t xml:space="preserve">apostles: </w:t>
      </w:r>
      <w:r w:rsidR="00772F3C" w:rsidRPr="00956E84">
        <w:rPr>
          <w:sz w:val="20"/>
          <w:szCs w:val="20"/>
          <w:lang w:eastAsia="en-AU"/>
        </w:rPr>
        <w:t>the</w:t>
      </w:r>
      <w:r w:rsidR="003D58E1" w:rsidRPr="00956E84">
        <w:rPr>
          <w:sz w:val="20"/>
          <w:szCs w:val="20"/>
          <w:lang w:eastAsia="en-AU"/>
        </w:rPr>
        <w:t>i</w:t>
      </w:r>
      <w:r w:rsidR="00772F3C" w:rsidRPr="00956E84">
        <w:rPr>
          <w:sz w:val="20"/>
          <w:szCs w:val="20"/>
          <w:lang w:eastAsia="en-AU"/>
        </w:rPr>
        <w:t xml:space="preserve">r </w:t>
      </w:r>
      <w:r w:rsidR="003D58E1" w:rsidRPr="00956E84">
        <w:rPr>
          <w:sz w:val="20"/>
          <w:szCs w:val="20"/>
          <w:lang w:eastAsia="en-AU"/>
        </w:rPr>
        <w:t xml:space="preserve">safety and </w:t>
      </w:r>
      <w:r w:rsidR="00772F3C" w:rsidRPr="00956E84">
        <w:rPr>
          <w:sz w:val="20"/>
          <w:szCs w:val="20"/>
          <w:lang w:eastAsia="en-AU"/>
        </w:rPr>
        <w:t xml:space="preserve">personal </w:t>
      </w:r>
      <w:r w:rsidRPr="00956E84">
        <w:rPr>
          <w:sz w:val="20"/>
          <w:szCs w:val="20"/>
          <w:lang w:eastAsia="en-AU"/>
        </w:rPr>
        <w:t xml:space="preserve">care </w:t>
      </w:r>
      <w:r w:rsidR="003D58E1" w:rsidRPr="00956E84">
        <w:rPr>
          <w:sz w:val="20"/>
          <w:szCs w:val="20"/>
          <w:lang w:eastAsia="en-AU"/>
        </w:rPr>
        <w:t>will be lacking</w:t>
      </w:r>
      <w:r w:rsidR="00772F3C" w:rsidRPr="00956E84">
        <w:rPr>
          <w:sz w:val="20"/>
          <w:szCs w:val="20"/>
          <w:lang w:eastAsia="en-AU"/>
        </w:rPr>
        <w:t xml:space="preserve"> (even animals in the wild will have more security); </w:t>
      </w:r>
      <w:r w:rsidR="00794C8B" w:rsidRPr="00956E84">
        <w:rPr>
          <w:sz w:val="20"/>
          <w:szCs w:val="20"/>
          <w:lang w:eastAsia="en-AU"/>
        </w:rPr>
        <w:t xml:space="preserve">their </w:t>
      </w:r>
      <w:r w:rsidRPr="00956E84">
        <w:rPr>
          <w:sz w:val="20"/>
          <w:szCs w:val="20"/>
          <w:lang w:eastAsia="en-AU"/>
        </w:rPr>
        <w:t>care for dead</w:t>
      </w:r>
      <w:r w:rsidR="003D58E1" w:rsidRPr="00956E84">
        <w:rPr>
          <w:sz w:val="20"/>
          <w:szCs w:val="20"/>
          <w:lang w:eastAsia="en-AU"/>
        </w:rPr>
        <w:t xml:space="preserve"> loved ones will not be possible </w:t>
      </w:r>
      <w:r w:rsidR="00794C8B" w:rsidRPr="00956E84">
        <w:rPr>
          <w:sz w:val="20"/>
          <w:szCs w:val="20"/>
          <w:lang w:eastAsia="en-AU"/>
        </w:rPr>
        <w:t>(</w:t>
      </w:r>
      <w:r w:rsidR="00794C8B" w:rsidRPr="00956E84">
        <w:rPr>
          <w:b/>
          <w:bCs/>
          <w:i/>
          <w:iCs/>
          <w:sz w:val="20"/>
          <w:szCs w:val="20"/>
        </w:rPr>
        <w:t>Leave the dead to bury their dead; your duty is to go and spread the news of the kingdom of God);</w:t>
      </w:r>
      <w:r w:rsidRPr="00956E84">
        <w:rPr>
          <w:sz w:val="20"/>
          <w:szCs w:val="20"/>
          <w:lang w:eastAsia="en-AU"/>
        </w:rPr>
        <w:t xml:space="preserve"> </w:t>
      </w:r>
      <w:r w:rsidR="003D58E1" w:rsidRPr="00956E84">
        <w:rPr>
          <w:sz w:val="20"/>
          <w:szCs w:val="20"/>
          <w:lang w:eastAsia="en-AU"/>
        </w:rPr>
        <w:t>and even the</w:t>
      </w:r>
      <w:r w:rsidRPr="00956E84">
        <w:rPr>
          <w:sz w:val="20"/>
          <w:szCs w:val="20"/>
          <w:lang w:eastAsia="en-AU"/>
        </w:rPr>
        <w:t xml:space="preserve"> care of </w:t>
      </w:r>
      <w:r w:rsidR="00665109" w:rsidRPr="00956E84">
        <w:rPr>
          <w:sz w:val="20"/>
          <w:szCs w:val="20"/>
          <w:lang w:eastAsia="en-AU"/>
        </w:rPr>
        <w:t>their</w:t>
      </w:r>
      <w:r w:rsidRPr="00956E84">
        <w:rPr>
          <w:sz w:val="20"/>
          <w:szCs w:val="20"/>
          <w:lang w:eastAsia="en-AU"/>
        </w:rPr>
        <w:t xml:space="preserve"> family</w:t>
      </w:r>
      <w:r w:rsidR="00665109" w:rsidRPr="00956E84">
        <w:rPr>
          <w:sz w:val="20"/>
          <w:szCs w:val="20"/>
          <w:lang w:eastAsia="en-AU"/>
        </w:rPr>
        <w:t>,</w:t>
      </w:r>
      <w:r w:rsidRPr="00956E84">
        <w:rPr>
          <w:sz w:val="20"/>
          <w:szCs w:val="20"/>
          <w:lang w:eastAsia="en-AU"/>
        </w:rPr>
        <w:t xml:space="preserve"> can</w:t>
      </w:r>
      <w:r w:rsidR="00665109" w:rsidRPr="00956E84">
        <w:rPr>
          <w:sz w:val="20"/>
          <w:szCs w:val="20"/>
          <w:lang w:eastAsia="en-AU"/>
        </w:rPr>
        <w:t>not</w:t>
      </w:r>
      <w:r w:rsidRPr="00956E84">
        <w:rPr>
          <w:sz w:val="20"/>
          <w:szCs w:val="20"/>
          <w:lang w:eastAsia="en-AU"/>
        </w:rPr>
        <w:t xml:space="preserve"> come before the demands of </w:t>
      </w:r>
      <w:r w:rsidR="00772F3C" w:rsidRPr="00956E84">
        <w:rPr>
          <w:sz w:val="20"/>
          <w:szCs w:val="20"/>
          <w:lang w:eastAsia="en-AU"/>
        </w:rPr>
        <w:t>their apostolic mission</w:t>
      </w:r>
      <w:r w:rsidR="00794C8B" w:rsidRPr="00956E84">
        <w:rPr>
          <w:sz w:val="20"/>
          <w:szCs w:val="20"/>
          <w:lang w:eastAsia="en-AU"/>
        </w:rPr>
        <w:t xml:space="preserve"> </w:t>
      </w:r>
      <w:r w:rsidR="00665109" w:rsidRPr="00956E84">
        <w:rPr>
          <w:sz w:val="20"/>
          <w:szCs w:val="20"/>
          <w:lang w:eastAsia="en-AU"/>
        </w:rPr>
        <w:t>- t</w:t>
      </w:r>
      <w:r w:rsidRPr="00956E84">
        <w:rPr>
          <w:sz w:val="20"/>
          <w:szCs w:val="20"/>
          <w:lang w:eastAsia="en-AU"/>
        </w:rPr>
        <w:t>he demands of proclaiming the Kingdom of God take</w:t>
      </w:r>
      <w:r w:rsidR="00794C8B" w:rsidRPr="00956E84">
        <w:rPr>
          <w:sz w:val="20"/>
          <w:szCs w:val="20"/>
          <w:lang w:eastAsia="en-AU"/>
        </w:rPr>
        <w:t>s</w:t>
      </w:r>
      <w:r w:rsidRPr="00956E84">
        <w:rPr>
          <w:sz w:val="20"/>
          <w:szCs w:val="20"/>
          <w:lang w:eastAsia="en-AU"/>
        </w:rPr>
        <w:t xml:space="preserve"> precedence</w:t>
      </w:r>
      <w:r w:rsidR="00794C8B" w:rsidRPr="00956E84">
        <w:rPr>
          <w:sz w:val="20"/>
          <w:szCs w:val="20"/>
          <w:lang w:eastAsia="en-AU"/>
        </w:rPr>
        <w:t xml:space="preserve"> because </w:t>
      </w:r>
      <w:r w:rsidRPr="00354FB3">
        <w:rPr>
          <w:i/>
          <w:iCs/>
          <w:sz w:val="20"/>
          <w:szCs w:val="20"/>
          <w:lang w:eastAsia="en-AU"/>
        </w:rPr>
        <w:t xml:space="preserve">once you </w:t>
      </w:r>
      <w:r w:rsidR="00FB66D0" w:rsidRPr="00354FB3">
        <w:rPr>
          <w:i/>
          <w:iCs/>
          <w:sz w:val="20"/>
          <w:szCs w:val="20"/>
          <w:lang w:eastAsia="en-AU"/>
        </w:rPr>
        <w:t>begin</w:t>
      </w:r>
      <w:r w:rsidRPr="00354FB3">
        <w:rPr>
          <w:i/>
          <w:iCs/>
          <w:sz w:val="20"/>
          <w:szCs w:val="20"/>
          <w:lang w:eastAsia="en-AU"/>
        </w:rPr>
        <w:t xml:space="preserve"> to the plo</w:t>
      </w:r>
      <w:r w:rsidR="00665109" w:rsidRPr="00354FB3">
        <w:rPr>
          <w:i/>
          <w:iCs/>
          <w:sz w:val="20"/>
          <w:szCs w:val="20"/>
          <w:lang w:eastAsia="en-AU"/>
        </w:rPr>
        <w:t>ugh,</w:t>
      </w:r>
      <w:r w:rsidRPr="00354FB3">
        <w:rPr>
          <w:i/>
          <w:iCs/>
          <w:sz w:val="20"/>
          <w:szCs w:val="20"/>
          <w:lang w:eastAsia="en-AU"/>
        </w:rPr>
        <w:t xml:space="preserve"> you cannot look back</w:t>
      </w:r>
      <w:r w:rsidR="00794C8B" w:rsidRPr="00354FB3">
        <w:rPr>
          <w:i/>
          <w:iCs/>
          <w:sz w:val="20"/>
          <w:szCs w:val="20"/>
          <w:lang w:eastAsia="en-AU"/>
        </w:rPr>
        <w:t>,</w:t>
      </w:r>
      <w:r w:rsidRPr="00354FB3">
        <w:rPr>
          <w:i/>
          <w:iCs/>
          <w:sz w:val="20"/>
          <w:szCs w:val="20"/>
          <w:lang w:eastAsia="en-AU"/>
        </w:rPr>
        <w:t xml:space="preserve"> or</w:t>
      </w:r>
      <w:r w:rsidR="00794C8B" w:rsidRPr="00354FB3">
        <w:rPr>
          <w:i/>
          <w:iCs/>
          <w:sz w:val="20"/>
          <w:szCs w:val="20"/>
          <w:lang w:eastAsia="en-AU"/>
        </w:rPr>
        <w:t>,</w:t>
      </w:r>
      <w:r w:rsidRPr="00354FB3">
        <w:rPr>
          <w:i/>
          <w:iCs/>
          <w:sz w:val="20"/>
          <w:szCs w:val="20"/>
          <w:lang w:eastAsia="en-AU"/>
        </w:rPr>
        <w:t xml:space="preserve"> the furrow will be crooked. </w:t>
      </w:r>
    </w:p>
    <w:p w14:paraId="6CE3324E" w14:textId="1253DEF7" w:rsidR="001316B2" w:rsidRPr="00956E84" w:rsidRDefault="001316B2" w:rsidP="001316B2">
      <w:pPr>
        <w:pStyle w:val="ListParagraph"/>
        <w:numPr>
          <w:ilvl w:val="0"/>
          <w:numId w:val="24"/>
        </w:numPr>
        <w:rPr>
          <w:sz w:val="20"/>
          <w:szCs w:val="20"/>
          <w:lang w:eastAsia="en-AU"/>
        </w:rPr>
      </w:pPr>
      <w:r w:rsidRPr="00D33770">
        <w:rPr>
          <w:b/>
          <w:bCs/>
          <w:sz w:val="20"/>
          <w:szCs w:val="20"/>
          <w:lang w:eastAsia="en-AU"/>
        </w:rPr>
        <w:t>Jesus wants the disciples to know the demands that will be required of them</w:t>
      </w:r>
      <w:r w:rsidRPr="00956E84">
        <w:rPr>
          <w:sz w:val="20"/>
          <w:szCs w:val="20"/>
          <w:lang w:eastAsia="en-AU"/>
        </w:rPr>
        <w:t xml:space="preserve"> after His </w:t>
      </w:r>
      <w:r w:rsidR="00AB7043" w:rsidRPr="00956E84">
        <w:rPr>
          <w:sz w:val="20"/>
          <w:szCs w:val="20"/>
          <w:lang w:eastAsia="en-AU"/>
        </w:rPr>
        <w:t>D</w:t>
      </w:r>
      <w:r w:rsidRPr="00956E84">
        <w:rPr>
          <w:sz w:val="20"/>
          <w:szCs w:val="20"/>
          <w:lang w:eastAsia="en-AU"/>
        </w:rPr>
        <w:t xml:space="preserve">eath, </w:t>
      </w:r>
      <w:r w:rsidR="00AB7043" w:rsidRPr="00956E84">
        <w:rPr>
          <w:sz w:val="20"/>
          <w:szCs w:val="20"/>
          <w:lang w:eastAsia="en-AU"/>
        </w:rPr>
        <w:t>R</w:t>
      </w:r>
      <w:r w:rsidRPr="00956E84">
        <w:rPr>
          <w:sz w:val="20"/>
          <w:szCs w:val="20"/>
          <w:lang w:eastAsia="en-AU"/>
        </w:rPr>
        <w:t xml:space="preserve">esurrection and </w:t>
      </w:r>
      <w:r w:rsidR="00AB7043" w:rsidRPr="00956E84">
        <w:rPr>
          <w:sz w:val="20"/>
          <w:szCs w:val="20"/>
          <w:lang w:eastAsia="en-AU"/>
        </w:rPr>
        <w:t>A</w:t>
      </w:r>
      <w:r w:rsidRPr="00956E84">
        <w:rPr>
          <w:sz w:val="20"/>
          <w:szCs w:val="20"/>
          <w:lang w:eastAsia="en-AU"/>
        </w:rPr>
        <w:t>scension</w:t>
      </w:r>
      <w:r w:rsidR="00665109" w:rsidRPr="00956E84">
        <w:rPr>
          <w:sz w:val="20"/>
          <w:szCs w:val="20"/>
          <w:lang w:eastAsia="en-AU"/>
        </w:rPr>
        <w:t>; and after Pentecost, when they will begin their apostolic mission to evang</w:t>
      </w:r>
      <w:r w:rsidR="00E1502C" w:rsidRPr="00956E84">
        <w:rPr>
          <w:sz w:val="20"/>
          <w:szCs w:val="20"/>
          <w:lang w:eastAsia="en-AU"/>
        </w:rPr>
        <w:t>e</w:t>
      </w:r>
      <w:r w:rsidR="00665109" w:rsidRPr="00956E84">
        <w:rPr>
          <w:sz w:val="20"/>
          <w:szCs w:val="20"/>
          <w:lang w:eastAsia="en-AU"/>
        </w:rPr>
        <w:t xml:space="preserve">lize and to baptise in the name of the Father, the Son and the Holy Spirit (as Jesus said to Peter - </w:t>
      </w:r>
      <w:r w:rsidR="00665109" w:rsidRPr="00956E84">
        <w:rPr>
          <w:b/>
          <w:bCs/>
          <w:i/>
          <w:iCs/>
          <w:sz w:val="20"/>
          <w:szCs w:val="20"/>
          <w:lang w:eastAsia="en-AU"/>
        </w:rPr>
        <w:t>feed my lambs</w:t>
      </w:r>
      <w:r w:rsidR="00665109" w:rsidRPr="00956E84">
        <w:rPr>
          <w:sz w:val="20"/>
          <w:szCs w:val="20"/>
          <w:lang w:eastAsia="en-AU"/>
        </w:rPr>
        <w:t>).</w:t>
      </w:r>
    </w:p>
    <w:p w14:paraId="7DFF8F10" w14:textId="0F4EAD31" w:rsidR="00AB7043" w:rsidRDefault="00DF6E01" w:rsidP="001316B2">
      <w:pPr>
        <w:pStyle w:val="ListParagraph"/>
        <w:numPr>
          <w:ilvl w:val="0"/>
          <w:numId w:val="24"/>
        </w:numPr>
        <w:rPr>
          <w:sz w:val="20"/>
          <w:szCs w:val="20"/>
          <w:lang w:eastAsia="en-AU"/>
        </w:rPr>
      </w:pPr>
      <w:r w:rsidRPr="00956E84">
        <w:rPr>
          <w:sz w:val="20"/>
          <w:szCs w:val="20"/>
          <w:lang w:eastAsia="en-AU"/>
        </w:rPr>
        <w:t>Christian tradition records that a</w:t>
      </w:r>
      <w:r w:rsidR="00AB7043" w:rsidRPr="00956E84">
        <w:rPr>
          <w:sz w:val="20"/>
          <w:szCs w:val="20"/>
          <w:lang w:eastAsia="en-AU"/>
        </w:rPr>
        <w:t>ll the apostles (except for John) will have violent deaths.</w:t>
      </w:r>
    </w:p>
    <w:p w14:paraId="5856FBA7" w14:textId="77777777" w:rsidR="008D54A1" w:rsidRPr="00956E84" w:rsidRDefault="008D54A1" w:rsidP="008D54A1">
      <w:pPr>
        <w:pStyle w:val="ListParagraph"/>
        <w:rPr>
          <w:sz w:val="20"/>
          <w:szCs w:val="20"/>
          <w:lang w:eastAsia="en-AU"/>
        </w:rPr>
      </w:pPr>
    </w:p>
    <w:p w14:paraId="655FC32F" w14:textId="6D190DDA" w:rsidR="00956E84" w:rsidRDefault="00B64D3A" w:rsidP="008D54A1">
      <w:pPr>
        <w:jc w:val="center"/>
        <w:rPr>
          <w:sz w:val="20"/>
          <w:szCs w:val="20"/>
        </w:rPr>
      </w:pPr>
      <w:r w:rsidRPr="00B64D3A">
        <w:rPr>
          <w:b/>
          <w:iCs/>
          <w:sz w:val="22"/>
          <w:u w:val="single"/>
        </w:rPr>
        <w:t>Wednesday 29</w:t>
      </w:r>
      <w:r w:rsidRPr="00B64D3A">
        <w:rPr>
          <w:b/>
          <w:iCs/>
          <w:sz w:val="22"/>
          <w:u w:val="single"/>
          <w:vertAlign w:val="superscript"/>
        </w:rPr>
        <w:t>th</w:t>
      </w:r>
      <w:r w:rsidRPr="00B64D3A">
        <w:rPr>
          <w:b/>
          <w:iCs/>
          <w:sz w:val="22"/>
          <w:u w:val="single"/>
        </w:rPr>
        <w:t xml:space="preserve"> June is the Feast Day of the Apostles St Peter and St Paul</w:t>
      </w:r>
    </w:p>
    <w:p w14:paraId="25C5D15F" w14:textId="74FC04C2" w:rsidR="00F77E79" w:rsidRPr="00956E84" w:rsidRDefault="000331AD" w:rsidP="00956E84">
      <w:pPr>
        <w:rPr>
          <w:sz w:val="22"/>
          <w:lang w:eastAsia="en-AU"/>
        </w:rPr>
      </w:pPr>
      <w:r w:rsidRPr="008D54A1">
        <w:rPr>
          <w:sz w:val="20"/>
          <w:szCs w:val="20"/>
        </w:rPr>
        <w:t>T</w:t>
      </w:r>
      <w:r w:rsidR="00F77E79" w:rsidRPr="008D54A1">
        <w:rPr>
          <w:sz w:val="20"/>
          <w:szCs w:val="20"/>
        </w:rPr>
        <w:t>he</w:t>
      </w:r>
      <w:r w:rsidR="00F77E79" w:rsidRPr="00F77E79">
        <w:rPr>
          <w:sz w:val="20"/>
          <w:szCs w:val="20"/>
        </w:rPr>
        <w:t xml:space="preserve"> Church celebrates the feast day of S</w:t>
      </w:r>
      <w:r w:rsidR="00EE34B6">
        <w:rPr>
          <w:sz w:val="20"/>
          <w:szCs w:val="20"/>
        </w:rPr>
        <w:t>aints</w:t>
      </w:r>
      <w:r w:rsidR="00F77E79" w:rsidRPr="00F77E79">
        <w:rPr>
          <w:sz w:val="20"/>
          <w:szCs w:val="20"/>
        </w:rPr>
        <w:t xml:space="preserve"> Peter </w:t>
      </w:r>
      <w:r w:rsidR="00EE34B6">
        <w:rPr>
          <w:sz w:val="20"/>
          <w:szCs w:val="20"/>
        </w:rPr>
        <w:t>and</w:t>
      </w:r>
      <w:r w:rsidR="00F77E79" w:rsidRPr="00F77E79">
        <w:rPr>
          <w:sz w:val="20"/>
          <w:szCs w:val="20"/>
        </w:rPr>
        <w:t xml:space="preserve"> Paul</w:t>
      </w:r>
      <w:r>
        <w:rPr>
          <w:sz w:val="20"/>
          <w:szCs w:val="20"/>
        </w:rPr>
        <w:t xml:space="preserve"> on 29</w:t>
      </w:r>
      <w:r w:rsidRPr="000331AD">
        <w:rPr>
          <w:sz w:val="20"/>
          <w:szCs w:val="20"/>
          <w:vertAlign w:val="superscript"/>
        </w:rPr>
        <w:t>th</w:t>
      </w:r>
      <w:r>
        <w:rPr>
          <w:sz w:val="20"/>
          <w:szCs w:val="20"/>
        </w:rPr>
        <w:t xml:space="preserve"> June</w:t>
      </w:r>
      <w:r w:rsidR="00F77E79" w:rsidRPr="00F77E79">
        <w:rPr>
          <w:sz w:val="20"/>
          <w:szCs w:val="20"/>
        </w:rPr>
        <w:t xml:space="preserve">. As early as the year 258, there is evidence of </w:t>
      </w:r>
      <w:r w:rsidR="00D33770">
        <w:rPr>
          <w:sz w:val="20"/>
          <w:szCs w:val="20"/>
        </w:rPr>
        <w:t>this Christian</w:t>
      </w:r>
      <w:r w:rsidR="00F77E79" w:rsidRPr="00F77E79">
        <w:rPr>
          <w:sz w:val="20"/>
          <w:szCs w:val="20"/>
        </w:rPr>
        <w:t xml:space="preserve"> tradition</w:t>
      </w:r>
      <w:r w:rsidR="00D33770">
        <w:rPr>
          <w:sz w:val="20"/>
          <w:szCs w:val="20"/>
        </w:rPr>
        <w:t>,</w:t>
      </w:r>
      <w:r w:rsidR="00F77E79" w:rsidRPr="00F77E79">
        <w:rPr>
          <w:sz w:val="20"/>
          <w:szCs w:val="20"/>
        </w:rPr>
        <w:t xml:space="preserve"> of celebrating the solemnities of both Saint Peter and Saint Paul on the same day. </w:t>
      </w:r>
      <w:r w:rsidR="00F77E79" w:rsidRPr="00C711F1">
        <w:rPr>
          <w:b/>
          <w:bCs/>
          <w:sz w:val="20"/>
          <w:szCs w:val="20"/>
        </w:rPr>
        <w:t>Together, the</w:t>
      </w:r>
      <w:r w:rsidR="00EE34B6" w:rsidRPr="00C711F1">
        <w:rPr>
          <w:b/>
          <w:bCs/>
          <w:sz w:val="20"/>
          <w:szCs w:val="20"/>
        </w:rPr>
        <w:t>se</w:t>
      </w:r>
      <w:r w:rsidR="00F77E79" w:rsidRPr="00C711F1">
        <w:rPr>
          <w:b/>
          <w:bCs/>
          <w:sz w:val="20"/>
          <w:szCs w:val="20"/>
        </w:rPr>
        <w:t xml:space="preserve"> two saints are the founders of the See of Rome, through their preaching, ministry and martyrdom there.</w:t>
      </w:r>
    </w:p>
    <w:p w14:paraId="64556E62" w14:textId="77777777" w:rsidR="008D54A1" w:rsidRDefault="008D54A1" w:rsidP="00F77E79">
      <w:pPr>
        <w:rPr>
          <w:b/>
          <w:bCs/>
          <w:sz w:val="20"/>
          <w:szCs w:val="20"/>
          <w:lang w:eastAsia="en-AU"/>
        </w:rPr>
      </w:pPr>
    </w:p>
    <w:p w14:paraId="1AA51013" w14:textId="3020E133" w:rsidR="00F77E79" w:rsidRDefault="00F77E79" w:rsidP="00F77E79">
      <w:pPr>
        <w:rPr>
          <w:sz w:val="20"/>
          <w:szCs w:val="20"/>
          <w:lang w:eastAsia="en-AU"/>
        </w:rPr>
      </w:pPr>
      <w:r w:rsidRPr="00EC5936">
        <w:rPr>
          <w:b/>
          <w:bCs/>
          <w:sz w:val="20"/>
          <w:szCs w:val="20"/>
          <w:lang w:eastAsia="en-AU"/>
        </w:rPr>
        <w:t>Jesus gave Peter the name Cephas, which means ‘Rock,’ because he was to become the rock upon which Christ would build His Church.</w:t>
      </w:r>
      <w:r w:rsidR="00EE34B6">
        <w:rPr>
          <w:sz w:val="20"/>
          <w:szCs w:val="20"/>
          <w:lang w:eastAsia="en-AU"/>
        </w:rPr>
        <w:t xml:space="preserve"> </w:t>
      </w:r>
      <w:r w:rsidRPr="00F77E79">
        <w:rPr>
          <w:sz w:val="20"/>
          <w:szCs w:val="20"/>
          <w:lang w:eastAsia="en-AU"/>
        </w:rPr>
        <w:t>Peter was a bold follower of the Lord. He was the first to recognize that Jesus was “</w:t>
      </w:r>
      <w:r w:rsidRPr="00432CD2">
        <w:rPr>
          <w:i/>
          <w:iCs/>
          <w:sz w:val="20"/>
          <w:szCs w:val="20"/>
          <w:lang w:eastAsia="en-AU"/>
        </w:rPr>
        <w:t>the Messiah, the Son of the living God</w:t>
      </w:r>
      <w:r w:rsidRPr="00F77E79">
        <w:rPr>
          <w:sz w:val="20"/>
          <w:szCs w:val="20"/>
          <w:lang w:eastAsia="en-AU"/>
        </w:rPr>
        <w:t xml:space="preserve">,” and eagerly pledged his fidelity until death. In his boldness, he </w:t>
      </w:r>
      <w:r w:rsidR="00956E84">
        <w:rPr>
          <w:sz w:val="20"/>
          <w:szCs w:val="20"/>
          <w:lang w:eastAsia="en-AU"/>
        </w:rPr>
        <w:t>a</w:t>
      </w:r>
      <w:r w:rsidRPr="00F77E79">
        <w:rPr>
          <w:sz w:val="20"/>
          <w:szCs w:val="20"/>
          <w:lang w:eastAsia="en-AU"/>
        </w:rPr>
        <w:t>lso made mistakes, such as losing faith when walking on water with Christ and betraying the Lord on the night of His passion.</w:t>
      </w:r>
      <w:r w:rsidR="00432CD2">
        <w:rPr>
          <w:sz w:val="20"/>
          <w:szCs w:val="20"/>
          <w:lang w:eastAsia="en-AU"/>
        </w:rPr>
        <w:t xml:space="preserve"> </w:t>
      </w:r>
      <w:r w:rsidR="008D54A1" w:rsidRPr="00F77E79">
        <w:rPr>
          <w:sz w:val="20"/>
          <w:szCs w:val="20"/>
          <w:lang w:eastAsia="en-AU"/>
        </w:rPr>
        <w:t>Yet despite his human weaknesses, Peter was chosen to shepherd God's flock</w:t>
      </w:r>
      <w:r w:rsidR="00D33770">
        <w:rPr>
          <w:sz w:val="20"/>
          <w:szCs w:val="20"/>
          <w:lang w:eastAsia="en-AU"/>
        </w:rPr>
        <w:t xml:space="preserve"> – Jesus’ final instruction to Peter before His Ascension was: </w:t>
      </w:r>
      <w:r w:rsidR="00D33770" w:rsidRPr="00E34553">
        <w:rPr>
          <w:b/>
          <w:bCs/>
          <w:i/>
          <w:iCs/>
          <w:sz w:val="20"/>
          <w:szCs w:val="20"/>
          <w:lang w:eastAsia="en-AU"/>
        </w:rPr>
        <w:t>“feed my lambs…tend my sheep</w:t>
      </w:r>
      <w:proofErr w:type="gramStart"/>
      <w:r w:rsidR="00D33770" w:rsidRPr="00E34553">
        <w:rPr>
          <w:b/>
          <w:bCs/>
          <w:i/>
          <w:iCs/>
          <w:sz w:val="20"/>
          <w:szCs w:val="20"/>
          <w:lang w:eastAsia="en-AU"/>
        </w:rPr>
        <w:t>…..</w:t>
      </w:r>
      <w:proofErr w:type="gramEnd"/>
      <w:r w:rsidR="00D33770" w:rsidRPr="00E34553">
        <w:rPr>
          <w:b/>
          <w:bCs/>
          <w:i/>
          <w:iCs/>
          <w:sz w:val="20"/>
          <w:szCs w:val="20"/>
          <w:lang w:eastAsia="en-AU"/>
        </w:rPr>
        <w:t>feed my sheep.</w:t>
      </w:r>
      <w:r w:rsidR="00E34553" w:rsidRPr="00E34553">
        <w:rPr>
          <w:b/>
          <w:bCs/>
          <w:i/>
          <w:iCs/>
          <w:sz w:val="20"/>
          <w:szCs w:val="20"/>
          <w:lang w:eastAsia="en-AU"/>
        </w:rPr>
        <w:t>”</w:t>
      </w:r>
      <w:r w:rsidR="008D54A1" w:rsidRPr="00F77E79">
        <w:rPr>
          <w:sz w:val="20"/>
          <w:szCs w:val="20"/>
          <w:lang w:eastAsia="en-AU"/>
        </w:rPr>
        <w:t xml:space="preserve"> The Acts of the Apostles </w:t>
      </w:r>
      <w:r w:rsidR="00D33770">
        <w:rPr>
          <w:sz w:val="20"/>
          <w:szCs w:val="20"/>
          <w:lang w:eastAsia="en-AU"/>
        </w:rPr>
        <w:t>record</w:t>
      </w:r>
      <w:r w:rsidR="008D54A1" w:rsidRPr="00F77E79">
        <w:rPr>
          <w:sz w:val="20"/>
          <w:szCs w:val="20"/>
          <w:lang w:eastAsia="en-AU"/>
        </w:rPr>
        <w:t xml:space="preserve"> his role as head of the Church</w:t>
      </w:r>
      <w:r w:rsidR="00D33770">
        <w:rPr>
          <w:sz w:val="20"/>
          <w:szCs w:val="20"/>
          <w:lang w:eastAsia="en-AU"/>
        </w:rPr>
        <w:t>,</w:t>
      </w:r>
      <w:r w:rsidR="008D54A1" w:rsidRPr="00F77E79">
        <w:rPr>
          <w:sz w:val="20"/>
          <w:szCs w:val="20"/>
          <w:lang w:eastAsia="en-AU"/>
        </w:rPr>
        <w:t xml:space="preserve"> after the Resurrection and Ascension of Christ. </w:t>
      </w:r>
      <w:r w:rsidR="00D33770">
        <w:rPr>
          <w:sz w:val="20"/>
          <w:szCs w:val="20"/>
          <w:lang w:eastAsia="en-AU"/>
        </w:rPr>
        <w:t xml:space="preserve">St </w:t>
      </w:r>
      <w:r w:rsidR="008D54A1" w:rsidRPr="00F77E79">
        <w:rPr>
          <w:sz w:val="20"/>
          <w:szCs w:val="20"/>
          <w:lang w:eastAsia="en-AU"/>
        </w:rPr>
        <w:t>Peter led the Apostles as the first Pope and ensured that the disciples kept the true faith.</w:t>
      </w:r>
      <w:r w:rsidR="008D54A1">
        <w:rPr>
          <w:sz w:val="20"/>
          <w:szCs w:val="20"/>
          <w:lang w:eastAsia="en-AU"/>
        </w:rPr>
        <w:t xml:space="preserve"> </w:t>
      </w:r>
      <w:r w:rsidR="00D33770">
        <w:rPr>
          <w:sz w:val="20"/>
          <w:szCs w:val="20"/>
          <w:lang w:eastAsia="en-AU"/>
        </w:rPr>
        <w:t>He</w:t>
      </w:r>
      <w:r w:rsidR="008D54A1" w:rsidRPr="00F77E79">
        <w:rPr>
          <w:sz w:val="20"/>
          <w:szCs w:val="20"/>
          <w:lang w:eastAsia="en-AU"/>
        </w:rPr>
        <w:t xml:space="preserve"> </w:t>
      </w:r>
      <w:r w:rsidR="008D54A1" w:rsidRPr="00F77E79">
        <w:rPr>
          <w:sz w:val="20"/>
          <w:szCs w:val="20"/>
          <w:lang w:eastAsia="en-AU"/>
        </w:rPr>
        <w:lastRenderedPageBreak/>
        <w:t>spent his last years in Rome, leading the Church through persecution and eventually being martyred in the year 64. He was crucified upside-down at his own request, because he claimed he was not worthy to die as his Lord.</w:t>
      </w:r>
      <w:r w:rsidR="008D54A1">
        <w:rPr>
          <w:sz w:val="20"/>
          <w:szCs w:val="20"/>
          <w:lang w:eastAsia="en-AU"/>
        </w:rPr>
        <w:t xml:space="preserve"> </w:t>
      </w:r>
      <w:r w:rsidR="008D54A1" w:rsidRPr="00F77E79">
        <w:rPr>
          <w:sz w:val="20"/>
          <w:szCs w:val="20"/>
          <w:lang w:eastAsia="en-AU"/>
        </w:rPr>
        <w:t>He was buried on Vatican hill, and St Peter's Basilica is built over his tomb</w:t>
      </w:r>
      <w:r w:rsidR="008D54A1">
        <w:rPr>
          <w:sz w:val="20"/>
          <w:szCs w:val="20"/>
          <w:lang w:eastAsia="en-AU"/>
        </w:rPr>
        <w:t>.</w:t>
      </w:r>
      <w:r w:rsidR="008D54A1">
        <w:rPr>
          <w:noProof/>
        </w:rPr>
        <w:drawing>
          <wp:anchor distT="0" distB="0" distL="114300" distR="114300" simplePos="0" relativeHeight="251659264" behindDoc="1" locked="0" layoutInCell="1" allowOverlap="1" wp14:anchorId="67F24B73" wp14:editId="06A55230">
            <wp:simplePos x="0" y="0"/>
            <wp:positionH relativeFrom="page">
              <wp:align>left</wp:align>
            </wp:positionH>
            <wp:positionV relativeFrom="paragraph">
              <wp:posOffset>0</wp:posOffset>
            </wp:positionV>
            <wp:extent cx="1743075" cy="2409825"/>
            <wp:effectExtent l="0" t="0" r="9525" b="9525"/>
            <wp:wrapTight wrapText="bothSides">
              <wp:wrapPolygon edited="0">
                <wp:start x="0" y="0"/>
                <wp:lineTo x="0" y="21515"/>
                <wp:lineTo x="21482" y="21515"/>
                <wp:lineTo x="21482"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51" t="4387" r="7231" b="11445"/>
                    <a:stretch/>
                  </pic:blipFill>
                  <pic:spPr bwMode="auto">
                    <a:xfrm>
                      <a:off x="0" y="0"/>
                      <a:ext cx="1743075" cy="240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7E79">
        <w:rPr>
          <w:sz w:val="20"/>
          <w:szCs w:val="20"/>
          <w:lang w:eastAsia="en-AU"/>
        </w:rPr>
        <w:t>.</w:t>
      </w:r>
    </w:p>
    <w:p w14:paraId="523806ED" w14:textId="77777777" w:rsidR="000331AD" w:rsidRPr="00F77E79" w:rsidRDefault="000331AD" w:rsidP="00F77E79">
      <w:pPr>
        <w:rPr>
          <w:sz w:val="20"/>
          <w:szCs w:val="20"/>
          <w:lang w:eastAsia="en-AU"/>
        </w:rPr>
      </w:pPr>
    </w:p>
    <w:p w14:paraId="6E46D577" w14:textId="1E136FF8" w:rsidR="000331AD" w:rsidRDefault="00F77E79" w:rsidP="00F77E79">
      <w:pPr>
        <w:rPr>
          <w:sz w:val="20"/>
          <w:szCs w:val="20"/>
          <w:lang w:eastAsia="en-AU"/>
        </w:rPr>
      </w:pPr>
      <w:r w:rsidRPr="00EC5936">
        <w:rPr>
          <w:b/>
          <w:bCs/>
          <w:sz w:val="20"/>
          <w:szCs w:val="20"/>
          <w:lang w:eastAsia="en-AU"/>
        </w:rPr>
        <w:t>St Paul was the Apostle of the Gentiles.</w:t>
      </w:r>
      <w:r w:rsidRPr="00F77E79">
        <w:rPr>
          <w:sz w:val="20"/>
          <w:szCs w:val="20"/>
          <w:lang w:eastAsia="en-AU"/>
        </w:rPr>
        <w:t xml:space="preserve"> His letters are included in the writings of the New Testament, and through them we learn much about his life and the faith of the early Church.</w:t>
      </w:r>
      <w:r w:rsidR="008D54A1">
        <w:rPr>
          <w:sz w:val="20"/>
          <w:szCs w:val="20"/>
          <w:lang w:eastAsia="en-AU"/>
        </w:rPr>
        <w:t xml:space="preserve"> </w:t>
      </w:r>
      <w:r w:rsidRPr="00F77E79">
        <w:rPr>
          <w:sz w:val="20"/>
          <w:szCs w:val="20"/>
          <w:lang w:eastAsia="en-AU"/>
        </w:rPr>
        <w:t>Before receiving the name Paul, he was Saul, a Jewish pharisee who zealously persecuted Christians in Jerusalem. Scripture records that Saul was present at the martyrdom of St Stephen.</w:t>
      </w:r>
      <w:r w:rsidR="008D54A1">
        <w:rPr>
          <w:sz w:val="20"/>
          <w:szCs w:val="20"/>
          <w:lang w:eastAsia="en-AU"/>
        </w:rPr>
        <w:t xml:space="preserve"> </w:t>
      </w:r>
      <w:r w:rsidRPr="00F77E79">
        <w:rPr>
          <w:sz w:val="20"/>
          <w:szCs w:val="20"/>
          <w:lang w:eastAsia="en-AU"/>
        </w:rPr>
        <w:t xml:space="preserve">Saul's </w:t>
      </w:r>
      <w:r w:rsidR="00E34553">
        <w:rPr>
          <w:sz w:val="20"/>
          <w:szCs w:val="20"/>
          <w:lang w:eastAsia="en-AU"/>
        </w:rPr>
        <w:t>epiphany</w:t>
      </w:r>
      <w:r w:rsidRPr="00F77E79">
        <w:rPr>
          <w:sz w:val="20"/>
          <w:szCs w:val="20"/>
          <w:lang w:eastAsia="en-AU"/>
        </w:rPr>
        <w:t xml:space="preserve"> took place as he was on his way to Damascus to persecute the Christian community there. As he was traveling along the road, he was suddenly surrounded by a great light from heaven. He was blinded and fell off his horse. He then heard a voice saying to him, “</w:t>
      </w:r>
      <w:r w:rsidRPr="00432CD2">
        <w:rPr>
          <w:i/>
          <w:iCs/>
          <w:sz w:val="20"/>
          <w:szCs w:val="20"/>
          <w:lang w:eastAsia="en-AU"/>
        </w:rPr>
        <w:t>Saul, Saul, why do you persecute me</w:t>
      </w:r>
      <w:r w:rsidRPr="00F77E79">
        <w:rPr>
          <w:sz w:val="20"/>
          <w:szCs w:val="20"/>
          <w:lang w:eastAsia="en-AU"/>
        </w:rPr>
        <w:t>?” He answered: “</w:t>
      </w:r>
      <w:r w:rsidRPr="00432CD2">
        <w:rPr>
          <w:i/>
          <w:iCs/>
          <w:sz w:val="20"/>
          <w:szCs w:val="20"/>
          <w:lang w:eastAsia="en-AU"/>
        </w:rPr>
        <w:t>Who are you, Lord</w:t>
      </w:r>
      <w:r w:rsidRPr="00F77E79">
        <w:rPr>
          <w:sz w:val="20"/>
          <w:szCs w:val="20"/>
          <w:lang w:eastAsia="en-AU"/>
        </w:rPr>
        <w:t>?” Christ said: “</w:t>
      </w:r>
      <w:r w:rsidRPr="00432CD2">
        <w:rPr>
          <w:i/>
          <w:iCs/>
          <w:sz w:val="20"/>
          <w:szCs w:val="20"/>
          <w:lang w:eastAsia="en-AU"/>
        </w:rPr>
        <w:t>I am Jesus, whom you are persecuting.</w:t>
      </w:r>
      <w:r w:rsidRPr="00F77E79">
        <w:rPr>
          <w:sz w:val="20"/>
          <w:szCs w:val="20"/>
          <w:lang w:eastAsia="en-AU"/>
        </w:rPr>
        <w:t>”</w:t>
      </w:r>
      <w:r w:rsidR="000331AD">
        <w:rPr>
          <w:sz w:val="20"/>
          <w:szCs w:val="20"/>
          <w:lang w:eastAsia="en-AU"/>
        </w:rPr>
        <w:t xml:space="preserve"> </w:t>
      </w:r>
      <w:r w:rsidR="00E34553">
        <w:rPr>
          <w:sz w:val="20"/>
          <w:szCs w:val="20"/>
          <w:lang w:eastAsia="en-AU"/>
        </w:rPr>
        <w:t xml:space="preserve">Though blinded, </w:t>
      </w:r>
      <w:r w:rsidRPr="00F77E79">
        <w:rPr>
          <w:sz w:val="20"/>
          <w:szCs w:val="20"/>
          <w:lang w:eastAsia="en-AU"/>
        </w:rPr>
        <w:t xml:space="preserve">Saul continued to Damascus, where he was baptized and his sight was restored. He took the name Paul and spent the remainder of his life preaching the Gospel tirelessly to the </w:t>
      </w:r>
      <w:r w:rsidR="00E34553">
        <w:rPr>
          <w:sz w:val="20"/>
          <w:szCs w:val="20"/>
          <w:lang w:eastAsia="en-AU"/>
        </w:rPr>
        <w:t>g</w:t>
      </w:r>
      <w:r w:rsidRPr="00F77E79">
        <w:rPr>
          <w:sz w:val="20"/>
          <w:szCs w:val="20"/>
          <w:lang w:eastAsia="en-AU"/>
        </w:rPr>
        <w:t>entiles.</w:t>
      </w:r>
      <w:r w:rsidR="000331AD">
        <w:rPr>
          <w:sz w:val="20"/>
          <w:szCs w:val="20"/>
          <w:lang w:eastAsia="en-AU"/>
        </w:rPr>
        <w:t xml:space="preserve"> </w:t>
      </w:r>
      <w:r w:rsidRPr="00F77E79">
        <w:rPr>
          <w:sz w:val="20"/>
          <w:szCs w:val="20"/>
          <w:lang w:eastAsia="en-AU"/>
        </w:rPr>
        <w:t>Paul was imprisoned and taken to Rome, where he was beheaded in the year 67.</w:t>
      </w:r>
      <w:r w:rsidR="000331AD">
        <w:rPr>
          <w:sz w:val="20"/>
          <w:szCs w:val="20"/>
          <w:lang w:eastAsia="en-AU"/>
        </w:rPr>
        <w:t xml:space="preserve"> </w:t>
      </w:r>
      <w:r w:rsidR="00601F32">
        <w:rPr>
          <w:sz w:val="20"/>
          <w:szCs w:val="20"/>
          <w:lang w:eastAsia="en-AU"/>
        </w:rPr>
        <w:t>H</w:t>
      </w:r>
      <w:r w:rsidRPr="00F77E79">
        <w:rPr>
          <w:sz w:val="20"/>
          <w:szCs w:val="20"/>
          <w:lang w:eastAsia="en-AU"/>
        </w:rPr>
        <w:t>e is buried in Rome in the Basilica of St Paul Outside the Walls.</w:t>
      </w:r>
      <w:r w:rsidR="000331AD">
        <w:rPr>
          <w:sz w:val="20"/>
          <w:szCs w:val="20"/>
          <w:lang w:eastAsia="en-AU"/>
        </w:rPr>
        <w:t xml:space="preserve"> </w:t>
      </w:r>
    </w:p>
    <w:p w14:paraId="51353B74" w14:textId="77777777" w:rsidR="000331AD" w:rsidRDefault="000331AD" w:rsidP="00F77E79">
      <w:pPr>
        <w:rPr>
          <w:sz w:val="20"/>
          <w:szCs w:val="20"/>
          <w:lang w:eastAsia="en-AU"/>
        </w:rPr>
      </w:pPr>
    </w:p>
    <w:p w14:paraId="32CF4B09" w14:textId="3525E5F4" w:rsidR="00F77E79" w:rsidRPr="000331AD" w:rsidRDefault="00F77E79" w:rsidP="00F77E79">
      <w:pPr>
        <w:rPr>
          <w:b/>
          <w:bCs/>
          <w:i/>
          <w:iCs/>
          <w:sz w:val="20"/>
          <w:szCs w:val="20"/>
          <w:lang w:eastAsia="en-AU"/>
        </w:rPr>
      </w:pPr>
      <w:r w:rsidRPr="00F77E79">
        <w:rPr>
          <w:sz w:val="20"/>
          <w:szCs w:val="20"/>
          <w:lang w:eastAsia="en-AU"/>
        </w:rPr>
        <w:t>In a sermon in the year 395, St Augustine of Hippo said of S</w:t>
      </w:r>
      <w:r w:rsidR="000331AD">
        <w:rPr>
          <w:sz w:val="20"/>
          <w:szCs w:val="20"/>
          <w:lang w:eastAsia="en-AU"/>
        </w:rPr>
        <w:t>aints</w:t>
      </w:r>
      <w:r w:rsidRPr="00F77E79">
        <w:rPr>
          <w:sz w:val="20"/>
          <w:szCs w:val="20"/>
          <w:lang w:eastAsia="en-AU"/>
        </w:rPr>
        <w:t xml:space="preserve"> Peter and Paul: </w:t>
      </w:r>
      <w:r w:rsidRPr="000331AD">
        <w:rPr>
          <w:b/>
          <w:bCs/>
          <w:i/>
          <w:iCs/>
          <w:sz w:val="20"/>
          <w:szCs w:val="20"/>
          <w:lang w:eastAsia="en-AU"/>
        </w:rPr>
        <w:t xml:space="preserve">“Both apostles share the same feast day, for these two were one; and even though they suffered on different days, they were as one. Peter went first, and Paul followed. </w:t>
      </w:r>
      <w:r w:rsidRPr="0056622D">
        <w:rPr>
          <w:b/>
          <w:bCs/>
          <w:i/>
          <w:iCs/>
          <w:sz w:val="20"/>
          <w:szCs w:val="20"/>
          <w:u w:val="single"/>
          <w:lang w:eastAsia="en-AU"/>
        </w:rPr>
        <w:t xml:space="preserve">And </w:t>
      </w:r>
      <w:proofErr w:type="gramStart"/>
      <w:r w:rsidRPr="0056622D">
        <w:rPr>
          <w:b/>
          <w:bCs/>
          <w:i/>
          <w:iCs/>
          <w:sz w:val="20"/>
          <w:szCs w:val="20"/>
          <w:u w:val="single"/>
          <w:lang w:eastAsia="en-AU"/>
        </w:rPr>
        <w:t>so</w:t>
      </w:r>
      <w:proofErr w:type="gramEnd"/>
      <w:r w:rsidRPr="0056622D">
        <w:rPr>
          <w:b/>
          <w:bCs/>
          <w:i/>
          <w:iCs/>
          <w:sz w:val="20"/>
          <w:szCs w:val="20"/>
          <w:u w:val="single"/>
          <w:lang w:eastAsia="en-AU"/>
        </w:rPr>
        <w:t xml:space="preserve"> we celebrate this day made holy for us by the apostles' blood.</w:t>
      </w:r>
      <w:r w:rsidRPr="000331AD">
        <w:rPr>
          <w:b/>
          <w:bCs/>
          <w:i/>
          <w:iCs/>
          <w:sz w:val="20"/>
          <w:szCs w:val="20"/>
          <w:lang w:eastAsia="en-AU"/>
        </w:rPr>
        <w:t xml:space="preserve"> Let us embrace what they believed, their life, their labo</w:t>
      </w:r>
      <w:r w:rsidR="000331AD" w:rsidRPr="000331AD">
        <w:rPr>
          <w:b/>
          <w:bCs/>
          <w:i/>
          <w:iCs/>
          <w:sz w:val="20"/>
          <w:szCs w:val="20"/>
          <w:lang w:eastAsia="en-AU"/>
        </w:rPr>
        <w:t>u</w:t>
      </w:r>
      <w:r w:rsidRPr="000331AD">
        <w:rPr>
          <w:b/>
          <w:bCs/>
          <w:i/>
          <w:iCs/>
          <w:sz w:val="20"/>
          <w:szCs w:val="20"/>
          <w:lang w:eastAsia="en-AU"/>
        </w:rPr>
        <w:t>rs, their sufferings, their preaching, and their confession of faith.”</w:t>
      </w:r>
    </w:p>
    <w:p w14:paraId="57C2F968" w14:textId="557E6525" w:rsidR="00A0768E" w:rsidRDefault="00E61D0A" w:rsidP="00F77E79">
      <w:pPr>
        <w:shd w:val="clear" w:color="auto" w:fill="FFFFFF"/>
        <w:rPr>
          <w:b/>
          <w:bCs/>
          <w:sz w:val="22"/>
          <w:u w:val="single"/>
        </w:rPr>
      </w:pPr>
      <w:r w:rsidRPr="00E61D0A">
        <w:rPr>
          <w:b/>
          <w:bCs/>
          <w:sz w:val="22"/>
        </w:rPr>
        <w:t xml:space="preserve">                           </w:t>
      </w:r>
      <w:r>
        <w:rPr>
          <w:b/>
          <w:bCs/>
          <w:sz w:val="22"/>
          <w:u w:val="single"/>
        </w:rPr>
        <w:t xml:space="preserve"> </w:t>
      </w:r>
    </w:p>
    <w:p w14:paraId="0C29FB48" w14:textId="7F8508BF" w:rsidR="00F00177" w:rsidRDefault="001E3809" w:rsidP="00F77E79">
      <w:pPr>
        <w:shd w:val="clear" w:color="auto" w:fill="FFFFFF"/>
        <w:rPr>
          <w:sz w:val="20"/>
          <w:szCs w:val="20"/>
          <w:lang w:eastAsia="en-AU"/>
        </w:rPr>
      </w:pPr>
      <w:r w:rsidRPr="001E3809">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4"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2DAD89C3" w14:textId="77777777" w:rsidR="00C711F1" w:rsidRDefault="00C711F1" w:rsidP="00F77E79">
      <w:pPr>
        <w:shd w:val="clear" w:color="auto" w:fill="FFFFFF"/>
        <w:rPr>
          <w:sz w:val="20"/>
          <w:szCs w:val="20"/>
          <w:lang w:eastAsia="en-AU"/>
        </w:rPr>
      </w:pPr>
    </w:p>
    <w:p w14:paraId="75C3D656" w14:textId="0408423B"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4AA62306"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0C155664" w:rsidR="0042001D"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695355E5" w14:textId="3036A063" w:rsidR="0034073B" w:rsidRDefault="0034073B" w:rsidP="00F77E79">
      <w:pPr>
        <w:rPr>
          <w:b/>
          <w:bCs/>
          <w:sz w:val="22"/>
          <w:u w:val="single"/>
        </w:rPr>
      </w:pPr>
    </w:p>
    <w:p w14:paraId="4B6C14BC" w14:textId="09FCA170" w:rsidR="006E0AE6" w:rsidRDefault="008A55D2" w:rsidP="00F77E79">
      <w:pPr>
        <w:rPr>
          <w:b/>
          <w:bCs/>
          <w:sz w:val="22"/>
          <w:u w:val="single"/>
        </w:rPr>
      </w:pPr>
      <w:r w:rsidRPr="008A55D2">
        <w:rPr>
          <w:b/>
          <w:bCs/>
          <w:sz w:val="22"/>
        </w:rPr>
        <w:t xml:space="preserve">                                                 </w:t>
      </w:r>
      <w:r w:rsidR="006E0AE6" w:rsidRPr="00E21862">
        <w:rPr>
          <w:b/>
          <w:bCs/>
          <w:sz w:val="22"/>
          <w:u w:val="single"/>
        </w:rPr>
        <w:t>Our Prayers of the Faithful</w:t>
      </w:r>
    </w:p>
    <w:p w14:paraId="06C4DDC3" w14:textId="1FAB0C64" w:rsidR="006E0AE6" w:rsidRDefault="006E0AE6" w:rsidP="00F77E79">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40E4353A" w14:textId="77777777" w:rsidR="008D54A1" w:rsidRDefault="008D54A1" w:rsidP="006E0AE6">
      <w:pPr>
        <w:rPr>
          <w:b/>
          <w:bCs/>
          <w:sz w:val="20"/>
          <w:szCs w:val="20"/>
          <w:u w:val="single"/>
        </w:rPr>
      </w:pPr>
    </w:p>
    <w:p w14:paraId="205D57A3" w14:textId="12C8EACB"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6D12D974" w:rsidR="00D278D7" w:rsidRDefault="00021DF3" w:rsidP="006E0AE6">
      <w:pPr>
        <w:rPr>
          <w:sz w:val="20"/>
          <w:szCs w:val="20"/>
          <w:lang w:eastAsia="en-AU"/>
        </w:rPr>
      </w:pPr>
      <w:r w:rsidRPr="00945130">
        <w:rPr>
          <w:sz w:val="20"/>
          <w:szCs w:val="20"/>
        </w:rPr>
        <w:t>Maria Marshall,</w:t>
      </w:r>
      <w:r w:rsidR="00E70CEA" w:rsidRPr="00945130">
        <w:rPr>
          <w:sz w:val="20"/>
          <w:szCs w:val="20"/>
        </w:rPr>
        <w:t xml:space="preserve"> Claire Webster</w:t>
      </w:r>
      <w:r w:rsidR="00E70CEA" w:rsidRPr="00E70CEA">
        <w:rPr>
          <w:b/>
          <w:bCs/>
          <w:sz w:val="20"/>
          <w:szCs w:val="20"/>
        </w:rPr>
        <w:t>,</w:t>
      </w:r>
      <w:r>
        <w:rPr>
          <w:sz w:val="20"/>
          <w:szCs w:val="20"/>
        </w:rPr>
        <w:t xml:space="preserve"> </w:t>
      </w:r>
      <w:r w:rsidR="00057AD6" w:rsidRPr="00082CDC">
        <w:rPr>
          <w:sz w:val="20"/>
          <w:szCs w:val="20"/>
        </w:rPr>
        <w:t>Ivan Fletcher, Fabian Edmunds</w:t>
      </w:r>
      <w:r w:rsidR="00057AD6">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Michael D’Souza,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Donna Green, Horatio Hill,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397D3DB8" w14:textId="0D0F24E1"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34CAAB5C" w:rsidR="006E0AE6" w:rsidRDefault="00312F60" w:rsidP="00580DE7">
      <w:pPr>
        <w:jc w:val="both"/>
        <w:rPr>
          <w:rFonts w:eastAsia="Batang" w:cstheme="minorHAnsi"/>
          <w:sz w:val="20"/>
          <w:szCs w:val="20"/>
          <w:lang w:eastAsia="en-AU"/>
        </w:rPr>
      </w:pPr>
      <w:r w:rsidRPr="00D626BA">
        <w:rPr>
          <w:rFonts w:eastAsia="Batang" w:cstheme="minorHAnsi"/>
          <w:sz w:val="20"/>
          <w:szCs w:val="20"/>
          <w:lang w:eastAsia="en-AU"/>
        </w:rPr>
        <w:t>John Cova,</w:t>
      </w:r>
      <w:r>
        <w:rPr>
          <w:rFonts w:eastAsia="Batang" w:cstheme="minorHAnsi"/>
          <w:sz w:val="20"/>
          <w:szCs w:val="20"/>
          <w:lang w:eastAsia="en-AU"/>
        </w:rPr>
        <w:t xml:space="preserve"> </w:t>
      </w:r>
      <w:r w:rsidR="007C0DFA" w:rsidRPr="00D54124">
        <w:rPr>
          <w:rFonts w:eastAsia="Batang" w:cstheme="minorHAnsi"/>
          <w:sz w:val="20"/>
          <w:szCs w:val="20"/>
          <w:lang w:eastAsia="en-AU"/>
        </w:rPr>
        <w:t xml:space="preserve">Phyllis Falk, </w:t>
      </w:r>
      <w:r w:rsidR="00021DF3" w:rsidRPr="00D54124">
        <w:rPr>
          <w:rFonts w:eastAsia="Batang" w:cstheme="minorHAnsi"/>
          <w:sz w:val="20"/>
          <w:szCs w:val="20"/>
          <w:lang w:eastAsia="en-AU"/>
        </w:rPr>
        <w:t xml:space="preserve">Gopi </w:t>
      </w:r>
      <w:proofErr w:type="spellStart"/>
      <w:r w:rsidR="00021DF3" w:rsidRPr="00D54124">
        <w:rPr>
          <w:rFonts w:eastAsia="Batang" w:cstheme="minorHAnsi"/>
          <w:sz w:val="20"/>
          <w:szCs w:val="20"/>
          <w:lang w:eastAsia="en-AU"/>
        </w:rPr>
        <w:t>Panickar</w:t>
      </w:r>
      <w:proofErr w:type="spellEnd"/>
      <w:r w:rsidR="00021DF3" w:rsidRPr="00D54124">
        <w:rPr>
          <w:rFonts w:eastAsia="Batang" w:cstheme="minorHAnsi"/>
          <w:sz w:val="20"/>
          <w:szCs w:val="20"/>
          <w:lang w:eastAsia="en-AU"/>
        </w:rPr>
        <w:t>, Sandra Young,</w:t>
      </w:r>
      <w:r w:rsidR="00021DF3">
        <w:rPr>
          <w:rFonts w:eastAsia="Batang" w:cstheme="minorHAnsi"/>
          <w:b/>
          <w:bCs/>
          <w:sz w:val="20"/>
          <w:szCs w:val="20"/>
          <w:lang w:eastAsia="en-AU"/>
        </w:rPr>
        <w:t xml:space="preserve"> </w:t>
      </w:r>
      <w:r w:rsidR="00100ACD" w:rsidRPr="00021DF3">
        <w:rPr>
          <w:rFonts w:eastAsia="Batang" w:cstheme="minorHAnsi"/>
          <w:sz w:val="20"/>
          <w:szCs w:val="20"/>
          <w:lang w:eastAsia="en-AU"/>
        </w:rPr>
        <w:t>Matthew Antony, Annamma Antony</w:t>
      </w:r>
      <w:r w:rsidR="004C7E17">
        <w:rPr>
          <w:rFonts w:eastAsia="Batang" w:cstheme="minorHAnsi"/>
          <w:sz w:val="20"/>
          <w:szCs w:val="20"/>
          <w:lang w:eastAsia="en-AU"/>
        </w:rPr>
        <w:t xml:space="preserve"> and</w:t>
      </w:r>
      <w:r w:rsidR="00100ACD">
        <w:rPr>
          <w:rFonts w:eastAsia="Batang" w:cstheme="minorHAnsi"/>
          <w:sz w:val="20"/>
          <w:szCs w:val="20"/>
          <w:lang w:eastAsia="en-AU"/>
        </w:rPr>
        <w:t xml:space="preserve"> </w:t>
      </w:r>
      <w:r w:rsidR="002910AE" w:rsidRPr="00DF041E">
        <w:rPr>
          <w:rFonts w:eastAsia="Batang" w:cstheme="minorHAnsi"/>
          <w:sz w:val="20"/>
          <w:szCs w:val="20"/>
          <w:lang w:eastAsia="en-AU"/>
        </w:rPr>
        <w:t>Vernon Thompson</w:t>
      </w:r>
      <w:r w:rsidR="009D0877" w:rsidRPr="00A43BB8">
        <w:rPr>
          <w:rFonts w:eastAsia="Batang" w:cstheme="minorHAnsi"/>
          <w:sz w:val="20"/>
          <w:szCs w:val="20"/>
          <w:lang w:eastAsia="en-AU"/>
        </w:rPr>
        <w:t>.</w:t>
      </w:r>
    </w:p>
    <w:p w14:paraId="49492528" w14:textId="3E6AED7C"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Departed</w:t>
      </w:r>
    </w:p>
    <w:p w14:paraId="67B1AE8C" w14:textId="0D3C435B" w:rsidR="001B6EF2" w:rsidRDefault="00D626BA" w:rsidP="001B6EF2">
      <w:pPr>
        <w:pStyle w:val="NoSpacing"/>
        <w:rPr>
          <w:sz w:val="20"/>
          <w:szCs w:val="20"/>
        </w:rPr>
      </w:pPr>
      <w:r>
        <w:rPr>
          <w:rFonts w:ascii="Calibri" w:hAnsi="Calibri" w:cs="Calibri"/>
          <w:sz w:val="20"/>
          <w:szCs w:val="20"/>
          <w:lang w:val="en-US"/>
        </w:rPr>
        <w:t>Ian Cameron</w:t>
      </w:r>
      <w:r w:rsidR="002E1229">
        <w:rPr>
          <w:rFonts w:ascii="Calibri" w:hAnsi="Calibri" w:cs="Calibri"/>
          <w:sz w:val="20"/>
          <w:szCs w:val="20"/>
          <w:lang w:val="en-US"/>
        </w:rPr>
        <w:t xml:space="preserve"> (2</w:t>
      </w:r>
      <w:r>
        <w:rPr>
          <w:rFonts w:ascii="Calibri" w:hAnsi="Calibri" w:cs="Calibri"/>
          <w:sz w:val="20"/>
          <w:szCs w:val="20"/>
          <w:lang w:val="en-US"/>
        </w:rPr>
        <w:t>3</w:t>
      </w:r>
      <w:r w:rsidR="002E1229">
        <w:rPr>
          <w:rFonts w:ascii="Calibri" w:hAnsi="Calibri" w:cs="Calibri"/>
          <w:sz w:val="20"/>
          <w:szCs w:val="20"/>
          <w:lang w:val="en-US"/>
        </w:rPr>
        <w:t xml:space="preserve"> Jun)</w:t>
      </w:r>
      <w:r>
        <w:rPr>
          <w:rFonts w:ascii="Calibri" w:hAnsi="Calibri" w:cs="Calibri"/>
          <w:sz w:val="20"/>
          <w:szCs w:val="20"/>
          <w:lang w:val="en-US"/>
        </w:rPr>
        <w:t xml:space="preserve">, Sharon Fletcher (23 Jun), Malcolm Taylor (23 Jun), Lilian </w:t>
      </w:r>
      <w:proofErr w:type="spellStart"/>
      <w:r>
        <w:rPr>
          <w:rFonts w:ascii="Calibri" w:hAnsi="Calibri" w:cs="Calibri"/>
          <w:sz w:val="20"/>
          <w:szCs w:val="20"/>
          <w:lang w:val="en-US"/>
        </w:rPr>
        <w:t>Nunis</w:t>
      </w:r>
      <w:proofErr w:type="spellEnd"/>
      <w:r>
        <w:rPr>
          <w:rFonts w:ascii="Calibri" w:hAnsi="Calibri" w:cs="Calibri"/>
          <w:sz w:val="20"/>
          <w:szCs w:val="20"/>
          <w:lang w:val="en-US"/>
        </w:rPr>
        <w:t xml:space="preserve"> (28 Jun)</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094E44EB" w14:textId="77777777" w:rsidR="001E3809" w:rsidRDefault="001E3809" w:rsidP="001B6EF2">
      <w:pPr>
        <w:pStyle w:val="NoSpacing"/>
        <w:rPr>
          <w:sz w:val="20"/>
          <w:szCs w:val="20"/>
        </w:rPr>
      </w:pPr>
    </w:p>
    <w:p w14:paraId="5C235980" w14:textId="2C0DC212"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15"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04CBD34D" w:rsidR="00700F73" w:rsidRPr="00006316" w:rsidRDefault="00700F73" w:rsidP="00700F73">
      <w:pPr>
        <w:pStyle w:val="NoSpacing"/>
        <w:jc w:val="center"/>
        <w:rPr>
          <w:sz w:val="20"/>
          <w:szCs w:val="20"/>
        </w:rPr>
      </w:pPr>
      <w:r w:rsidRPr="00790611">
        <w:rPr>
          <w:b/>
          <w:bCs/>
          <w:i/>
          <w:iCs/>
          <w:sz w:val="20"/>
          <w:szCs w:val="20"/>
        </w:rPr>
        <w:t>Everyone has a name, and if we are to pray for them, we should say their name</w:t>
      </w:r>
      <w:r>
        <w:rPr>
          <w:b/>
          <w:bCs/>
          <w:i/>
          <w:iCs/>
          <w:sz w:val="20"/>
          <w:szCs w:val="20"/>
        </w:rPr>
        <w:t>.</w:t>
      </w:r>
    </w:p>
    <w:p w14:paraId="30A6CB49" w14:textId="2963FD43" w:rsidR="00700F73" w:rsidRDefault="00700F73" w:rsidP="00973CFB">
      <w:pPr>
        <w:pStyle w:val="NoSpacing"/>
        <w:rPr>
          <w:i/>
          <w:iCs/>
          <w:sz w:val="20"/>
          <w:szCs w:val="20"/>
        </w:rPr>
      </w:pPr>
    </w:p>
    <w:p w14:paraId="191B351F" w14:textId="77777777" w:rsidR="00956E84" w:rsidRPr="00DC6EA5" w:rsidRDefault="00956E84" w:rsidP="00956E84">
      <w:pPr>
        <w:pStyle w:val="NoSpacing"/>
        <w:jc w:val="center"/>
        <w:rPr>
          <w:b/>
          <w:bCs/>
          <w:sz w:val="22"/>
          <w:u w:val="single"/>
        </w:rPr>
      </w:pPr>
      <w:r>
        <w:rPr>
          <w:b/>
          <w:bCs/>
          <w:sz w:val="22"/>
          <w:u w:val="single"/>
        </w:rPr>
        <w:t>Next Weekend is Our</w:t>
      </w:r>
      <w:r w:rsidRPr="00DC6EA5">
        <w:rPr>
          <w:b/>
          <w:bCs/>
          <w:sz w:val="22"/>
          <w:u w:val="single"/>
        </w:rPr>
        <w:t xml:space="preserve"> Parish St Vincent de Paul Donations</w:t>
      </w:r>
    </w:p>
    <w:p w14:paraId="43D1A67A" w14:textId="77777777" w:rsidR="00956E84" w:rsidRDefault="00956E84" w:rsidP="00956E84">
      <w:pPr>
        <w:pStyle w:val="NoSpacing"/>
        <w:rPr>
          <w:sz w:val="20"/>
          <w:szCs w:val="20"/>
        </w:rPr>
      </w:pPr>
      <w:r w:rsidRPr="00E37164">
        <w:rPr>
          <w:sz w:val="20"/>
          <w:szCs w:val="20"/>
        </w:rPr>
        <w:t xml:space="preserve">For parishioners who may wish to contribute to this worthy program, any </w:t>
      </w:r>
      <w:r w:rsidRPr="00E37164">
        <w:rPr>
          <w:sz w:val="20"/>
          <w:szCs w:val="20"/>
          <w:u w:val="single"/>
        </w:rPr>
        <w:t>non-perishable</w:t>
      </w:r>
      <w:r w:rsidRPr="00E37164">
        <w:rPr>
          <w:sz w:val="20"/>
          <w:szCs w:val="20"/>
        </w:rPr>
        <w:t xml:space="preserve"> food in tins, packets or boxes will do (but no glass please). In addition to a food hamper, a $30 Woolworths voucher is usually provided to enable the purchase of essentials like; fresh fruit and vegetables, baby food and more. </w:t>
      </w:r>
      <w:r w:rsidRPr="00E37164">
        <w:rPr>
          <w:b/>
          <w:bCs/>
          <w:sz w:val="20"/>
          <w:szCs w:val="20"/>
        </w:rPr>
        <w:t>Cash donations may be deposited in our SVDP/poor donation box at the entrance of the church,</w:t>
      </w:r>
      <w:r w:rsidRPr="00E37164">
        <w:rPr>
          <w:sz w:val="20"/>
          <w:szCs w:val="20"/>
        </w:rPr>
        <w:t xml:space="preserve"> to enable the purchase of cash vouchers.</w:t>
      </w:r>
      <w:r>
        <w:rPr>
          <w:sz w:val="20"/>
          <w:szCs w:val="20"/>
        </w:rPr>
        <w:t xml:space="preserve"> </w:t>
      </w:r>
      <w:r w:rsidRPr="00CC14D1">
        <w:rPr>
          <w:b/>
          <w:bCs/>
          <w:sz w:val="20"/>
          <w:szCs w:val="20"/>
        </w:rPr>
        <w:t>Food donations may be left at the rear of the church, or, in our parish centre.</w:t>
      </w:r>
      <w:r>
        <w:rPr>
          <w:sz w:val="20"/>
          <w:szCs w:val="20"/>
        </w:rPr>
        <w:t xml:space="preserve"> </w:t>
      </w:r>
      <w:r w:rsidRPr="00E37164">
        <w:rPr>
          <w:sz w:val="20"/>
          <w:szCs w:val="20"/>
        </w:rPr>
        <w:t xml:space="preserve"> </w:t>
      </w:r>
    </w:p>
    <w:p w14:paraId="5CEC6358" w14:textId="77777777" w:rsidR="00956E84" w:rsidRDefault="00956E84" w:rsidP="00956E84">
      <w:pPr>
        <w:pStyle w:val="NoSpacing"/>
        <w:rPr>
          <w:sz w:val="20"/>
          <w:szCs w:val="20"/>
        </w:rPr>
      </w:pPr>
      <w:r w:rsidRPr="003C41C9">
        <w:rPr>
          <w:noProof/>
          <w:sz w:val="22"/>
        </w:rPr>
        <w:drawing>
          <wp:anchor distT="0" distB="0" distL="114300" distR="114300" simplePos="0" relativeHeight="251661312" behindDoc="1" locked="0" layoutInCell="1" allowOverlap="1" wp14:anchorId="22B242D1" wp14:editId="163B171F">
            <wp:simplePos x="0" y="0"/>
            <wp:positionH relativeFrom="margin">
              <wp:posOffset>5388610</wp:posOffset>
            </wp:positionH>
            <wp:positionV relativeFrom="paragraph">
              <wp:posOffset>24765</wp:posOffset>
            </wp:positionV>
            <wp:extent cx="1666875" cy="1371600"/>
            <wp:effectExtent l="0" t="0" r="9525" b="0"/>
            <wp:wrapTight wrapText="bothSides">
              <wp:wrapPolygon edited="0">
                <wp:start x="0" y="0"/>
                <wp:lineTo x="0" y="21300"/>
                <wp:lineTo x="21477" y="21300"/>
                <wp:lineTo x="21477"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020" t="7025" r="4451" b="4736"/>
                    <a:stretch/>
                  </pic:blipFill>
                  <pic:spPr bwMode="auto">
                    <a:xfrm>
                      <a:off x="0" y="0"/>
                      <a:ext cx="166687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C1CAE" w14:textId="77777777" w:rsidR="00956E84" w:rsidRPr="00720E0F" w:rsidRDefault="00956E84" w:rsidP="00956E84">
      <w:pPr>
        <w:jc w:val="both"/>
        <w:rPr>
          <w:b/>
          <w:bCs/>
          <w:i/>
          <w:iCs/>
          <w:sz w:val="20"/>
          <w:szCs w:val="20"/>
        </w:rPr>
      </w:pPr>
      <w:r w:rsidRPr="00A31642">
        <w:rPr>
          <w:i/>
          <w:iCs/>
          <w:sz w:val="20"/>
          <w:szCs w:val="20"/>
          <w:shd w:val="clear" w:color="auto" w:fill="FFFFFF"/>
        </w:rPr>
        <w:t xml:space="preserve">The King will reply, </w:t>
      </w:r>
      <w:r w:rsidRPr="00A31642">
        <w:rPr>
          <w:b/>
          <w:bCs/>
          <w:i/>
          <w:iCs/>
          <w:sz w:val="20"/>
          <w:szCs w:val="20"/>
          <w:shd w:val="clear" w:color="auto" w:fill="FFFFFF"/>
        </w:rPr>
        <w:t>'Truly I tell you, whatever you did for one of the least of these brothers and sisters of mine, you did for me.</w:t>
      </w:r>
      <w:r w:rsidRPr="00A31642">
        <w:rPr>
          <w:i/>
          <w:iCs/>
          <w:sz w:val="20"/>
          <w:szCs w:val="20"/>
          <w:shd w:val="clear" w:color="auto" w:fill="FFFFFF"/>
        </w:rPr>
        <w:t>' "Then he will say to those on his left, 'Depart from me, you who are cursed, into the eternal fire prepared for the devil and his angels. For I was hungry and you gave me nothing to eat, I was thirsty and you gave me nothing to drink</w:t>
      </w:r>
      <w:r>
        <w:rPr>
          <w:i/>
          <w:iCs/>
          <w:sz w:val="20"/>
          <w:szCs w:val="20"/>
          <w:shd w:val="clear" w:color="auto" w:fill="FFFFFF"/>
        </w:rPr>
        <w:t xml:space="preserve">, </w:t>
      </w:r>
      <w:r w:rsidRPr="00A31642">
        <w:rPr>
          <w:i/>
          <w:iCs/>
          <w:sz w:val="20"/>
          <w:szCs w:val="20"/>
          <w:shd w:val="clear" w:color="auto" w:fill="FFFFFF"/>
        </w:rPr>
        <w:t>I was a stranger and you did not invite me in, I needed clothes and you did not clothe me, I was sick and in prison and you did not look after me.</w:t>
      </w:r>
      <w:r>
        <w:rPr>
          <w:i/>
          <w:iCs/>
          <w:sz w:val="20"/>
          <w:szCs w:val="20"/>
          <w:shd w:val="clear" w:color="auto" w:fill="FFFFFF"/>
        </w:rPr>
        <w:t xml:space="preserve">” </w:t>
      </w:r>
      <w:r w:rsidRPr="00A31642">
        <w:rPr>
          <w:i/>
          <w:iCs/>
          <w:sz w:val="20"/>
          <w:szCs w:val="20"/>
          <w:shd w:val="clear" w:color="auto" w:fill="FFFFFF"/>
        </w:rPr>
        <w:t>They also will answer, 'L</w:t>
      </w:r>
      <w:r>
        <w:rPr>
          <w:i/>
          <w:iCs/>
          <w:sz w:val="20"/>
          <w:szCs w:val="20"/>
          <w:shd w:val="clear" w:color="auto" w:fill="FFFFFF"/>
        </w:rPr>
        <w:t>ord</w:t>
      </w:r>
      <w:r w:rsidRPr="00A31642">
        <w:rPr>
          <w:i/>
          <w:iCs/>
          <w:sz w:val="20"/>
          <w:szCs w:val="20"/>
          <w:shd w:val="clear" w:color="auto" w:fill="FFFFFF"/>
        </w:rPr>
        <w:t xml:space="preserve">, when did we see you hungry or thirsty or a stranger or needing clothes or sick or in prison, </w:t>
      </w:r>
      <w:r w:rsidRPr="00A31642">
        <w:rPr>
          <w:rStyle w:val="Strong"/>
          <w:rFonts w:ascii="Roboto" w:hAnsi="Roboto"/>
          <w:b w:val="0"/>
          <w:bCs w:val="0"/>
          <w:i/>
          <w:iCs/>
          <w:color w:val="111111"/>
          <w:sz w:val="20"/>
          <w:szCs w:val="20"/>
          <w:shd w:val="clear" w:color="auto" w:fill="FFFFFF"/>
        </w:rPr>
        <w:t>and</w:t>
      </w:r>
      <w:r w:rsidRPr="00A31642">
        <w:rPr>
          <w:b/>
          <w:bCs/>
          <w:i/>
          <w:iCs/>
          <w:sz w:val="20"/>
          <w:szCs w:val="20"/>
          <w:shd w:val="clear" w:color="auto" w:fill="FFFFFF"/>
        </w:rPr>
        <w:t xml:space="preserve"> </w:t>
      </w:r>
      <w:r w:rsidRPr="00A31642">
        <w:rPr>
          <w:i/>
          <w:iCs/>
          <w:sz w:val="20"/>
          <w:szCs w:val="20"/>
          <w:shd w:val="clear" w:color="auto" w:fill="FFFFFF"/>
        </w:rPr>
        <w:t>did not help you</w:t>
      </w:r>
      <w:r>
        <w:rPr>
          <w:i/>
          <w:iCs/>
          <w:sz w:val="20"/>
          <w:szCs w:val="20"/>
          <w:shd w:val="clear" w:color="auto" w:fill="FFFFFF"/>
        </w:rPr>
        <w:t>?</w:t>
      </w:r>
      <w:r w:rsidRPr="00A31642">
        <w:rPr>
          <w:i/>
          <w:iCs/>
          <w:sz w:val="20"/>
          <w:szCs w:val="20"/>
          <w:shd w:val="clear" w:color="auto" w:fill="FFFFFF"/>
        </w:rPr>
        <w:t>"</w:t>
      </w:r>
      <w:r>
        <w:rPr>
          <w:i/>
          <w:iCs/>
          <w:sz w:val="20"/>
          <w:szCs w:val="20"/>
          <w:shd w:val="clear" w:color="auto" w:fill="FFFFFF"/>
        </w:rPr>
        <w:t xml:space="preserve"> </w:t>
      </w:r>
      <w:r w:rsidRPr="00A31642">
        <w:rPr>
          <w:i/>
          <w:iCs/>
          <w:sz w:val="20"/>
          <w:szCs w:val="20"/>
          <w:shd w:val="clear" w:color="auto" w:fill="FFFFFF"/>
        </w:rPr>
        <w:t xml:space="preserve">He will reply, </w:t>
      </w:r>
      <w:r w:rsidRPr="00921E95">
        <w:rPr>
          <w:b/>
          <w:bCs/>
          <w:i/>
          <w:iCs/>
          <w:sz w:val="20"/>
          <w:szCs w:val="20"/>
          <w:u w:val="single"/>
          <w:shd w:val="clear" w:color="auto" w:fill="FFFFFF"/>
        </w:rPr>
        <w:t>'Truly I tell you,</w:t>
      </w:r>
      <w:r w:rsidRPr="00C03193">
        <w:rPr>
          <w:b/>
          <w:bCs/>
          <w:i/>
          <w:iCs/>
          <w:sz w:val="20"/>
          <w:szCs w:val="20"/>
          <w:shd w:val="clear" w:color="auto" w:fill="FFFFFF"/>
        </w:rPr>
        <w:t xml:space="preserve"> </w:t>
      </w:r>
      <w:r w:rsidRPr="00DF3865">
        <w:rPr>
          <w:b/>
          <w:bCs/>
          <w:i/>
          <w:iCs/>
          <w:sz w:val="20"/>
          <w:szCs w:val="20"/>
          <w:u w:val="single"/>
          <w:shd w:val="clear" w:color="auto" w:fill="FFFFFF"/>
        </w:rPr>
        <w:t>whatever you did not do for one of the least of these, you did not do for me.'</w:t>
      </w:r>
      <w:r>
        <w:rPr>
          <w:i/>
          <w:iCs/>
          <w:sz w:val="20"/>
          <w:szCs w:val="20"/>
          <w:shd w:val="clear" w:color="auto" w:fill="FFFFFF"/>
        </w:rPr>
        <w:t xml:space="preserve"> </w:t>
      </w:r>
      <w:r w:rsidRPr="00C03193">
        <w:rPr>
          <w:i/>
          <w:iCs/>
          <w:sz w:val="20"/>
          <w:szCs w:val="20"/>
          <w:shd w:val="clear" w:color="auto" w:fill="FFFFFF"/>
        </w:rPr>
        <w:t>(Matthew 25: 40-45).</w:t>
      </w:r>
    </w:p>
    <w:p w14:paraId="2CD526C3" w14:textId="77777777" w:rsidR="00956E84" w:rsidRDefault="00956E84" w:rsidP="00956E84">
      <w:pPr>
        <w:pStyle w:val="NoSpacing"/>
        <w:rPr>
          <w:sz w:val="20"/>
          <w:szCs w:val="20"/>
        </w:rPr>
      </w:pPr>
    </w:p>
    <w:p w14:paraId="2A644301" w14:textId="083CE1E2" w:rsidR="004A086D" w:rsidRPr="004A086D" w:rsidRDefault="00956E84" w:rsidP="00956E84">
      <w:pPr>
        <w:rPr>
          <w:i/>
          <w:color w:val="FF0000"/>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w:t>
      </w:r>
    </w:p>
    <w:p w14:paraId="240CBC88" w14:textId="2838E98B" w:rsidR="00760FD7" w:rsidRPr="008E3066" w:rsidRDefault="00760FD7" w:rsidP="002C1B3F">
      <w:pPr>
        <w:rPr>
          <w:sz w:val="20"/>
          <w:szCs w:val="20"/>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1354" w14:textId="77777777" w:rsidR="00310D8A" w:rsidRDefault="00310D8A" w:rsidP="003C7BAE">
      <w:r>
        <w:separator/>
      </w:r>
    </w:p>
  </w:endnote>
  <w:endnote w:type="continuationSeparator" w:id="0">
    <w:p w14:paraId="2D4B6F07" w14:textId="77777777" w:rsidR="00310D8A" w:rsidRDefault="00310D8A"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9A5B" w14:textId="77777777" w:rsidR="00310D8A" w:rsidRDefault="00310D8A" w:rsidP="003C7BAE">
      <w:r>
        <w:separator/>
      </w:r>
    </w:p>
  </w:footnote>
  <w:footnote w:type="continuationSeparator" w:id="0">
    <w:p w14:paraId="665D69A5" w14:textId="77777777" w:rsidR="00310D8A" w:rsidRDefault="00310D8A"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4.25pt;height:134.25pt;visibility:visible;mso-wrap-style:square" o:bullet="t">
        <v:imagedata r:id="rId1" o:title=""/>
      </v:shape>
    </w:pict>
  </w:numPicBullet>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CB3832"/>
    <w:multiLevelType w:val="hybridMultilevel"/>
    <w:tmpl w:val="1FF2E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F5B22"/>
    <w:multiLevelType w:val="hybridMultilevel"/>
    <w:tmpl w:val="BB7040C0"/>
    <w:lvl w:ilvl="0" w:tplc="6AC0AB00">
      <w:start w:val="1"/>
      <w:numFmt w:val="bullet"/>
      <w:lvlText w:val=""/>
      <w:lvlPicBulletId w:val="0"/>
      <w:lvlJc w:val="left"/>
      <w:pPr>
        <w:tabs>
          <w:tab w:val="num" w:pos="720"/>
        </w:tabs>
        <w:ind w:left="720" w:hanging="360"/>
      </w:pPr>
      <w:rPr>
        <w:rFonts w:ascii="Symbol" w:hAnsi="Symbol" w:hint="default"/>
      </w:rPr>
    </w:lvl>
    <w:lvl w:ilvl="1" w:tplc="9DC4173A" w:tentative="1">
      <w:start w:val="1"/>
      <w:numFmt w:val="bullet"/>
      <w:lvlText w:val=""/>
      <w:lvlJc w:val="left"/>
      <w:pPr>
        <w:tabs>
          <w:tab w:val="num" w:pos="1440"/>
        </w:tabs>
        <w:ind w:left="1440" w:hanging="360"/>
      </w:pPr>
      <w:rPr>
        <w:rFonts w:ascii="Symbol" w:hAnsi="Symbol" w:hint="default"/>
      </w:rPr>
    </w:lvl>
    <w:lvl w:ilvl="2" w:tplc="74D0F088" w:tentative="1">
      <w:start w:val="1"/>
      <w:numFmt w:val="bullet"/>
      <w:lvlText w:val=""/>
      <w:lvlJc w:val="left"/>
      <w:pPr>
        <w:tabs>
          <w:tab w:val="num" w:pos="2160"/>
        </w:tabs>
        <w:ind w:left="2160" w:hanging="360"/>
      </w:pPr>
      <w:rPr>
        <w:rFonts w:ascii="Symbol" w:hAnsi="Symbol" w:hint="default"/>
      </w:rPr>
    </w:lvl>
    <w:lvl w:ilvl="3" w:tplc="2BC8218C" w:tentative="1">
      <w:start w:val="1"/>
      <w:numFmt w:val="bullet"/>
      <w:lvlText w:val=""/>
      <w:lvlJc w:val="left"/>
      <w:pPr>
        <w:tabs>
          <w:tab w:val="num" w:pos="2880"/>
        </w:tabs>
        <w:ind w:left="2880" w:hanging="360"/>
      </w:pPr>
      <w:rPr>
        <w:rFonts w:ascii="Symbol" w:hAnsi="Symbol" w:hint="default"/>
      </w:rPr>
    </w:lvl>
    <w:lvl w:ilvl="4" w:tplc="4726FF58" w:tentative="1">
      <w:start w:val="1"/>
      <w:numFmt w:val="bullet"/>
      <w:lvlText w:val=""/>
      <w:lvlJc w:val="left"/>
      <w:pPr>
        <w:tabs>
          <w:tab w:val="num" w:pos="3600"/>
        </w:tabs>
        <w:ind w:left="3600" w:hanging="360"/>
      </w:pPr>
      <w:rPr>
        <w:rFonts w:ascii="Symbol" w:hAnsi="Symbol" w:hint="default"/>
      </w:rPr>
    </w:lvl>
    <w:lvl w:ilvl="5" w:tplc="62048DE6" w:tentative="1">
      <w:start w:val="1"/>
      <w:numFmt w:val="bullet"/>
      <w:lvlText w:val=""/>
      <w:lvlJc w:val="left"/>
      <w:pPr>
        <w:tabs>
          <w:tab w:val="num" w:pos="4320"/>
        </w:tabs>
        <w:ind w:left="4320" w:hanging="360"/>
      </w:pPr>
      <w:rPr>
        <w:rFonts w:ascii="Symbol" w:hAnsi="Symbol" w:hint="default"/>
      </w:rPr>
    </w:lvl>
    <w:lvl w:ilvl="6" w:tplc="309EA954" w:tentative="1">
      <w:start w:val="1"/>
      <w:numFmt w:val="bullet"/>
      <w:lvlText w:val=""/>
      <w:lvlJc w:val="left"/>
      <w:pPr>
        <w:tabs>
          <w:tab w:val="num" w:pos="5040"/>
        </w:tabs>
        <w:ind w:left="5040" w:hanging="360"/>
      </w:pPr>
      <w:rPr>
        <w:rFonts w:ascii="Symbol" w:hAnsi="Symbol" w:hint="default"/>
      </w:rPr>
    </w:lvl>
    <w:lvl w:ilvl="7" w:tplc="6FB60380" w:tentative="1">
      <w:start w:val="1"/>
      <w:numFmt w:val="bullet"/>
      <w:lvlText w:val=""/>
      <w:lvlJc w:val="left"/>
      <w:pPr>
        <w:tabs>
          <w:tab w:val="num" w:pos="5760"/>
        </w:tabs>
        <w:ind w:left="5760" w:hanging="360"/>
      </w:pPr>
      <w:rPr>
        <w:rFonts w:ascii="Symbol" w:hAnsi="Symbol" w:hint="default"/>
      </w:rPr>
    </w:lvl>
    <w:lvl w:ilvl="8" w:tplc="83584FC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77D575B"/>
    <w:multiLevelType w:val="multilevel"/>
    <w:tmpl w:val="04A0C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12"/>
  </w:num>
  <w:num w:numId="2" w16cid:durableId="697201477">
    <w:abstractNumId w:val="4"/>
  </w:num>
  <w:num w:numId="3" w16cid:durableId="2074697230">
    <w:abstractNumId w:val="1"/>
  </w:num>
  <w:num w:numId="4" w16cid:durableId="2146315139">
    <w:abstractNumId w:val="16"/>
  </w:num>
  <w:num w:numId="5" w16cid:durableId="1901474122">
    <w:abstractNumId w:val="9"/>
  </w:num>
  <w:num w:numId="6" w16cid:durableId="926840289">
    <w:abstractNumId w:val="3"/>
  </w:num>
  <w:num w:numId="7" w16cid:durableId="68313761">
    <w:abstractNumId w:val="14"/>
  </w:num>
  <w:num w:numId="8" w16cid:durableId="1457136711">
    <w:abstractNumId w:val="21"/>
  </w:num>
  <w:num w:numId="9" w16cid:durableId="464929729">
    <w:abstractNumId w:val="23"/>
  </w:num>
  <w:num w:numId="10" w16cid:durableId="632371034">
    <w:abstractNumId w:val="11"/>
  </w:num>
  <w:num w:numId="11" w16cid:durableId="107045433">
    <w:abstractNumId w:val="2"/>
  </w:num>
  <w:num w:numId="12" w16cid:durableId="1750807240">
    <w:abstractNumId w:val="19"/>
  </w:num>
  <w:num w:numId="13" w16cid:durableId="682902770">
    <w:abstractNumId w:val="5"/>
  </w:num>
  <w:num w:numId="14" w16cid:durableId="368531491">
    <w:abstractNumId w:val="0"/>
  </w:num>
  <w:num w:numId="15" w16cid:durableId="306446581">
    <w:abstractNumId w:val="20"/>
  </w:num>
  <w:num w:numId="16" w16cid:durableId="645669102">
    <w:abstractNumId w:val="15"/>
  </w:num>
  <w:num w:numId="17" w16cid:durableId="803237565">
    <w:abstractNumId w:val="17"/>
  </w:num>
  <w:num w:numId="18" w16cid:durableId="671222645">
    <w:abstractNumId w:val="13"/>
  </w:num>
  <w:num w:numId="19" w16cid:durableId="1698195931">
    <w:abstractNumId w:val="8"/>
  </w:num>
  <w:num w:numId="20" w16cid:durableId="1196118465">
    <w:abstractNumId w:val="10"/>
  </w:num>
  <w:num w:numId="21" w16cid:durableId="1516649985">
    <w:abstractNumId w:val="22"/>
  </w:num>
  <w:num w:numId="22" w16cid:durableId="308246754">
    <w:abstractNumId w:val="6"/>
  </w:num>
  <w:num w:numId="23" w16cid:durableId="1227490373">
    <w:abstractNumId w:val="18"/>
  </w:num>
  <w:num w:numId="24" w16cid:durableId="136054260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19D"/>
    <w:rsid w:val="00006316"/>
    <w:rsid w:val="00006567"/>
    <w:rsid w:val="000065F2"/>
    <w:rsid w:val="000068FE"/>
    <w:rsid w:val="00007209"/>
    <w:rsid w:val="000072D7"/>
    <w:rsid w:val="000075DB"/>
    <w:rsid w:val="00007693"/>
    <w:rsid w:val="00010164"/>
    <w:rsid w:val="00010572"/>
    <w:rsid w:val="000107DB"/>
    <w:rsid w:val="00010DC0"/>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C37"/>
    <w:rsid w:val="00020010"/>
    <w:rsid w:val="00020097"/>
    <w:rsid w:val="000202CE"/>
    <w:rsid w:val="000215B3"/>
    <w:rsid w:val="00021B4A"/>
    <w:rsid w:val="00021DEE"/>
    <w:rsid w:val="00021DF3"/>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1AD"/>
    <w:rsid w:val="00033388"/>
    <w:rsid w:val="0003364E"/>
    <w:rsid w:val="00033B73"/>
    <w:rsid w:val="00033BBF"/>
    <w:rsid w:val="000350CA"/>
    <w:rsid w:val="0003581C"/>
    <w:rsid w:val="00036A74"/>
    <w:rsid w:val="00037C2E"/>
    <w:rsid w:val="00037D3C"/>
    <w:rsid w:val="00037EF9"/>
    <w:rsid w:val="000402AA"/>
    <w:rsid w:val="000405F5"/>
    <w:rsid w:val="000406B1"/>
    <w:rsid w:val="00040B84"/>
    <w:rsid w:val="000414F1"/>
    <w:rsid w:val="0004162B"/>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24D6"/>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AD6"/>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10"/>
    <w:rsid w:val="00082835"/>
    <w:rsid w:val="00082C81"/>
    <w:rsid w:val="00082CDC"/>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41"/>
    <w:rsid w:val="00086BE6"/>
    <w:rsid w:val="00087522"/>
    <w:rsid w:val="00087DAB"/>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3F3"/>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0FEE"/>
    <w:rsid w:val="000C1D88"/>
    <w:rsid w:val="000C239D"/>
    <w:rsid w:val="000C2BB4"/>
    <w:rsid w:val="000C2F2A"/>
    <w:rsid w:val="000C33B1"/>
    <w:rsid w:val="000C351E"/>
    <w:rsid w:val="000C36D1"/>
    <w:rsid w:val="000C36F3"/>
    <w:rsid w:val="000C3762"/>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5DEA"/>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615"/>
    <w:rsid w:val="000E1762"/>
    <w:rsid w:val="000E18CF"/>
    <w:rsid w:val="000E1952"/>
    <w:rsid w:val="000E212C"/>
    <w:rsid w:val="000E2775"/>
    <w:rsid w:val="000E2A59"/>
    <w:rsid w:val="000E315E"/>
    <w:rsid w:val="000E3389"/>
    <w:rsid w:val="000E393E"/>
    <w:rsid w:val="000E3D7C"/>
    <w:rsid w:val="000E4028"/>
    <w:rsid w:val="000E4EAA"/>
    <w:rsid w:val="000E51BF"/>
    <w:rsid w:val="000E538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546"/>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ABD"/>
    <w:rsid w:val="00107F81"/>
    <w:rsid w:val="001101EB"/>
    <w:rsid w:val="001103B1"/>
    <w:rsid w:val="0011063D"/>
    <w:rsid w:val="00110B3E"/>
    <w:rsid w:val="00110D55"/>
    <w:rsid w:val="00110E45"/>
    <w:rsid w:val="00110F2A"/>
    <w:rsid w:val="00111045"/>
    <w:rsid w:val="001110F4"/>
    <w:rsid w:val="00111B29"/>
    <w:rsid w:val="00111BAE"/>
    <w:rsid w:val="00111D91"/>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16B2"/>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23D"/>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157"/>
    <w:rsid w:val="0017220F"/>
    <w:rsid w:val="00172497"/>
    <w:rsid w:val="0017274A"/>
    <w:rsid w:val="00172A39"/>
    <w:rsid w:val="00172F24"/>
    <w:rsid w:val="00172F6B"/>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1D"/>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412"/>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7E3"/>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2FD8"/>
    <w:rsid w:val="001E3087"/>
    <w:rsid w:val="001E310B"/>
    <w:rsid w:val="001E372B"/>
    <w:rsid w:val="001E3787"/>
    <w:rsid w:val="001E37B4"/>
    <w:rsid w:val="001E3809"/>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1DC"/>
    <w:rsid w:val="001F549C"/>
    <w:rsid w:val="001F5542"/>
    <w:rsid w:val="001F571D"/>
    <w:rsid w:val="001F586C"/>
    <w:rsid w:val="001F5D0F"/>
    <w:rsid w:val="001F6242"/>
    <w:rsid w:val="001F655C"/>
    <w:rsid w:val="001F6B22"/>
    <w:rsid w:val="001F6ED2"/>
    <w:rsid w:val="001F6EE1"/>
    <w:rsid w:val="001F6F25"/>
    <w:rsid w:val="001F70BE"/>
    <w:rsid w:val="001F7171"/>
    <w:rsid w:val="001F747B"/>
    <w:rsid w:val="001F7719"/>
    <w:rsid w:val="001F7985"/>
    <w:rsid w:val="001F79FD"/>
    <w:rsid w:val="001F7C35"/>
    <w:rsid w:val="0020008D"/>
    <w:rsid w:val="002001C8"/>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10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4A8"/>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232"/>
    <w:rsid w:val="00257709"/>
    <w:rsid w:val="00257CE2"/>
    <w:rsid w:val="002605D2"/>
    <w:rsid w:val="002608E4"/>
    <w:rsid w:val="0026094B"/>
    <w:rsid w:val="00260F86"/>
    <w:rsid w:val="002614B2"/>
    <w:rsid w:val="00261C6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6DF"/>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A2F"/>
    <w:rsid w:val="00294EC5"/>
    <w:rsid w:val="00294ECB"/>
    <w:rsid w:val="002950C8"/>
    <w:rsid w:val="0029523C"/>
    <w:rsid w:val="00295BCB"/>
    <w:rsid w:val="00295FEB"/>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803"/>
    <w:rsid w:val="002B3CF2"/>
    <w:rsid w:val="002B4184"/>
    <w:rsid w:val="002B42E6"/>
    <w:rsid w:val="002B43A6"/>
    <w:rsid w:val="002B4BF7"/>
    <w:rsid w:val="002B4DA7"/>
    <w:rsid w:val="002B5A2F"/>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1B3F"/>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229"/>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5A2"/>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38F7"/>
    <w:rsid w:val="00303A0B"/>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43E"/>
    <w:rsid w:val="00310682"/>
    <w:rsid w:val="00310C25"/>
    <w:rsid w:val="00310D8A"/>
    <w:rsid w:val="00310F5B"/>
    <w:rsid w:val="00311561"/>
    <w:rsid w:val="00311717"/>
    <w:rsid w:val="003117BB"/>
    <w:rsid w:val="00312449"/>
    <w:rsid w:val="003125DA"/>
    <w:rsid w:val="00312EC6"/>
    <w:rsid w:val="00312F60"/>
    <w:rsid w:val="0031393F"/>
    <w:rsid w:val="00314067"/>
    <w:rsid w:val="003141BA"/>
    <w:rsid w:val="003145BF"/>
    <w:rsid w:val="003145CC"/>
    <w:rsid w:val="0031463A"/>
    <w:rsid w:val="0031465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1E"/>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8BE"/>
    <w:rsid w:val="00334D97"/>
    <w:rsid w:val="00334E9A"/>
    <w:rsid w:val="003350A0"/>
    <w:rsid w:val="00335309"/>
    <w:rsid w:val="003356AF"/>
    <w:rsid w:val="0033577C"/>
    <w:rsid w:val="003358B4"/>
    <w:rsid w:val="00336196"/>
    <w:rsid w:val="003363B3"/>
    <w:rsid w:val="0033679B"/>
    <w:rsid w:val="003367E2"/>
    <w:rsid w:val="003369A2"/>
    <w:rsid w:val="00336BAC"/>
    <w:rsid w:val="00337A6F"/>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4FB3"/>
    <w:rsid w:val="00355354"/>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698"/>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CED"/>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0D6"/>
    <w:rsid w:val="003A27A9"/>
    <w:rsid w:val="003A28D3"/>
    <w:rsid w:val="003A28E9"/>
    <w:rsid w:val="003A2A2D"/>
    <w:rsid w:val="003A2AC3"/>
    <w:rsid w:val="003A315F"/>
    <w:rsid w:val="003A37FA"/>
    <w:rsid w:val="003A3A33"/>
    <w:rsid w:val="003A3A66"/>
    <w:rsid w:val="003A3D21"/>
    <w:rsid w:val="003A439A"/>
    <w:rsid w:val="003A5B83"/>
    <w:rsid w:val="003A5C7B"/>
    <w:rsid w:val="003A5E8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300"/>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8E1"/>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BAF"/>
    <w:rsid w:val="003E6D91"/>
    <w:rsid w:val="003E7112"/>
    <w:rsid w:val="003E746B"/>
    <w:rsid w:val="003E77B6"/>
    <w:rsid w:val="003F085C"/>
    <w:rsid w:val="003F096B"/>
    <w:rsid w:val="003F103A"/>
    <w:rsid w:val="003F1161"/>
    <w:rsid w:val="003F1BFB"/>
    <w:rsid w:val="003F1C8B"/>
    <w:rsid w:val="003F1CB4"/>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79"/>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9D0"/>
    <w:rsid w:val="00410A1C"/>
    <w:rsid w:val="00410A9C"/>
    <w:rsid w:val="0041171A"/>
    <w:rsid w:val="0041182C"/>
    <w:rsid w:val="004118C5"/>
    <w:rsid w:val="00411905"/>
    <w:rsid w:val="00411AB9"/>
    <w:rsid w:val="00411B5F"/>
    <w:rsid w:val="00411F98"/>
    <w:rsid w:val="00412093"/>
    <w:rsid w:val="00412A7C"/>
    <w:rsid w:val="00412EA0"/>
    <w:rsid w:val="00412FBB"/>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9D2"/>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CD2"/>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1E23"/>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31C5"/>
    <w:rsid w:val="00463225"/>
    <w:rsid w:val="0046324B"/>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DBC"/>
    <w:rsid w:val="00481E3D"/>
    <w:rsid w:val="00482234"/>
    <w:rsid w:val="0048249B"/>
    <w:rsid w:val="004825C1"/>
    <w:rsid w:val="0048264B"/>
    <w:rsid w:val="00482666"/>
    <w:rsid w:val="00482667"/>
    <w:rsid w:val="0048280A"/>
    <w:rsid w:val="00483A7A"/>
    <w:rsid w:val="00483B32"/>
    <w:rsid w:val="00483CA0"/>
    <w:rsid w:val="00483F19"/>
    <w:rsid w:val="004842E1"/>
    <w:rsid w:val="00484658"/>
    <w:rsid w:val="0048466A"/>
    <w:rsid w:val="00484B14"/>
    <w:rsid w:val="00484B65"/>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C96"/>
    <w:rsid w:val="00490D59"/>
    <w:rsid w:val="0049120F"/>
    <w:rsid w:val="004913ED"/>
    <w:rsid w:val="004917A4"/>
    <w:rsid w:val="00491B6C"/>
    <w:rsid w:val="00491D46"/>
    <w:rsid w:val="0049211D"/>
    <w:rsid w:val="0049232A"/>
    <w:rsid w:val="00492800"/>
    <w:rsid w:val="004928E6"/>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86D"/>
    <w:rsid w:val="004A0A86"/>
    <w:rsid w:val="004A0B2E"/>
    <w:rsid w:val="004A0C71"/>
    <w:rsid w:val="004A0E6A"/>
    <w:rsid w:val="004A0EB4"/>
    <w:rsid w:val="004A11DE"/>
    <w:rsid w:val="004A1CAF"/>
    <w:rsid w:val="004A2416"/>
    <w:rsid w:val="004A2B46"/>
    <w:rsid w:val="004A3423"/>
    <w:rsid w:val="004A35AF"/>
    <w:rsid w:val="004A36D0"/>
    <w:rsid w:val="004A3B25"/>
    <w:rsid w:val="004A3B31"/>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3DA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4B3"/>
    <w:rsid w:val="004C15F6"/>
    <w:rsid w:val="004C1883"/>
    <w:rsid w:val="004C1B21"/>
    <w:rsid w:val="004C2223"/>
    <w:rsid w:val="004C22CE"/>
    <w:rsid w:val="004C231D"/>
    <w:rsid w:val="004C24DB"/>
    <w:rsid w:val="004C290C"/>
    <w:rsid w:val="004C2E11"/>
    <w:rsid w:val="004C2F56"/>
    <w:rsid w:val="004C3220"/>
    <w:rsid w:val="004C3224"/>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C7E17"/>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05A"/>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BAB"/>
    <w:rsid w:val="004F1E9A"/>
    <w:rsid w:val="004F2157"/>
    <w:rsid w:val="004F23F9"/>
    <w:rsid w:val="004F2668"/>
    <w:rsid w:val="004F3022"/>
    <w:rsid w:val="004F3AAA"/>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2D"/>
    <w:rsid w:val="00515375"/>
    <w:rsid w:val="0051554E"/>
    <w:rsid w:val="005155A8"/>
    <w:rsid w:val="005156A4"/>
    <w:rsid w:val="00515A43"/>
    <w:rsid w:val="00515ACC"/>
    <w:rsid w:val="00515C1E"/>
    <w:rsid w:val="00516090"/>
    <w:rsid w:val="00516B0D"/>
    <w:rsid w:val="00516E1B"/>
    <w:rsid w:val="00517401"/>
    <w:rsid w:val="00517473"/>
    <w:rsid w:val="005176B0"/>
    <w:rsid w:val="00517776"/>
    <w:rsid w:val="00517879"/>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96F"/>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13C3"/>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0CA"/>
    <w:rsid w:val="005661E4"/>
    <w:rsid w:val="0056622D"/>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6E0"/>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6C6"/>
    <w:rsid w:val="0058675D"/>
    <w:rsid w:val="005877D3"/>
    <w:rsid w:val="005877D8"/>
    <w:rsid w:val="00587E8A"/>
    <w:rsid w:val="0059036C"/>
    <w:rsid w:val="00590875"/>
    <w:rsid w:val="00590A5F"/>
    <w:rsid w:val="00590A6C"/>
    <w:rsid w:val="00590C27"/>
    <w:rsid w:val="00590FE5"/>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3CD"/>
    <w:rsid w:val="005B182D"/>
    <w:rsid w:val="005B1A12"/>
    <w:rsid w:val="005B1FE1"/>
    <w:rsid w:val="005B244F"/>
    <w:rsid w:val="005B28B4"/>
    <w:rsid w:val="005B2974"/>
    <w:rsid w:val="005B2B35"/>
    <w:rsid w:val="005B2B77"/>
    <w:rsid w:val="005B2D5C"/>
    <w:rsid w:val="005B3253"/>
    <w:rsid w:val="005B33E0"/>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D83"/>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1742"/>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32"/>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0A0"/>
    <w:rsid w:val="00616223"/>
    <w:rsid w:val="00616592"/>
    <w:rsid w:val="006168CE"/>
    <w:rsid w:val="00616B3B"/>
    <w:rsid w:val="00616B67"/>
    <w:rsid w:val="00616E07"/>
    <w:rsid w:val="0061710C"/>
    <w:rsid w:val="0061746A"/>
    <w:rsid w:val="00617693"/>
    <w:rsid w:val="006179B0"/>
    <w:rsid w:val="00620609"/>
    <w:rsid w:val="006210B5"/>
    <w:rsid w:val="006211E8"/>
    <w:rsid w:val="00621776"/>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A63"/>
    <w:rsid w:val="00663D4F"/>
    <w:rsid w:val="00663E43"/>
    <w:rsid w:val="00663EB7"/>
    <w:rsid w:val="0066447B"/>
    <w:rsid w:val="0066452B"/>
    <w:rsid w:val="006645B4"/>
    <w:rsid w:val="00664958"/>
    <w:rsid w:val="00665109"/>
    <w:rsid w:val="00665440"/>
    <w:rsid w:val="006659CA"/>
    <w:rsid w:val="00665B0E"/>
    <w:rsid w:val="00666532"/>
    <w:rsid w:val="0066655B"/>
    <w:rsid w:val="00666591"/>
    <w:rsid w:val="0066662E"/>
    <w:rsid w:val="006667E8"/>
    <w:rsid w:val="00666D21"/>
    <w:rsid w:val="00667123"/>
    <w:rsid w:val="006677E7"/>
    <w:rsid w:val="006677F7"/>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586"/>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07B"/>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68"/>
    <w:rsid w:val="006D15C4"/>
    <w:rsid w:val="006D173D"/>
    <w:rsid w:val="006D18F7"/>
    <w:rsid w:val="006D1E91"/>
    <w:rsid w:val="006D2090"/>
    <w:rsid w:val="006D20D1"/>
    <w:rsid w:val="006D2300"/>
    <w:rsid w:val="006D276A"/>
    <w:rsid w:val="006D3847"/>
    <w:rsid w:val="006D39B9"/>
    <w:rsid w:val="006D3CD1"/>
    <w:rsid w:val="006D3F83"/>
    <w:rsid w:val="006D4422"/>
    <w:rsid w:val="006D4423"/>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5E1B"/>
    <w:rsid w:val="007164A7"/>
    <w:rsid w:val="007167A3"/>
    <w:rsid w:val="00716FAB"/>
    <w:rsid w:val="00717773"/>
    <w:rsid w:val="007177B3"/>
    <w:rsid w:val="00717CD3"/>
    <w:rsid w:val="00717FA4"/>
    <w:rsid w:val="00717FB2"/>
    <w:rsid w:val="00720122"/>
    <w:rsid w:val="00720137"/>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6A"/>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1BDF"/>
    <w:rsid w:val="0073240F"/>
    <w:rsid w:val="0073259F"/>
    <w:rsid w:val="0073272A"/>
    <w:rsid w:val="0073440F"/>
    <w:rsid w:val="007345A1"/>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0DDF"/>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0FD7"/>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60FC"/>
    <w:rsid w:val="007661C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2F3C"/>
    <w:rsid w:val="00773327"/>
    <w:rsid w:val="00773387"/>
    <w:rsid w:val="007738E3"/>
    <w:rsid w:val="00773A91"/>
    <w:rsid w:val="00773F5D"/>
    <w:rsid w:val="0077405C"/>
    <w:rsid w:val="00774E14"/>
    <w:rsid w:val="007751FC"/>
    <w:rsid w:val="007753E9"/>
    <w:rsid w:val="00775653"/>
    <w:rsid w:val="007767D3"/>
    <w:rsid w:val="00776881"/>
    <w:rsid w:val="00776C97"/>
    <w:rsid w:val="00776D1D"/>
    <w:rsid w:val="00776EEC"/>
    <w:rsid w:val="007774A0"/>
    <w:rsid w:val="00777822"/>
    <w:rsid w:val="0077786A"/>
    <w:rsid w:val="00777C37"/>
    <w:rsid w:val="007800B8"/>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AEF"/>
    <w:rsid w:val="00794C8B"/>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3774"/>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040"/>
    <w:rsid w:val="007B73DA"/>
    <w:rsid w:val="007B7668"/>
    <w:rsid w:val="007B78AA"/>
    <w:rsid w:val="007B7A6C"/>
    <w:rsid w:val="007B7D6A"/>
    <w:rsid w:val="007C0923"/>
    <w:rsid w:val="007C0D79"/>
    <w:rsid w:val="007C0DFA"/>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176"/>
    <w:rsid w:val="007C46B9"/>
    <w:rsid w:val="007C4C02"/>
    <w:rsid w:val="007C4FAA"/>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4FFE"/>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585"/>
    <w:rsid w:val="007E3AFB"/>
    <w:rsid w:val="007E4CB3"/>
    <w:rsid w:val="007E5074"/>
    <w:rsid w:val="007E50E6"/>
    <w:rsid w:val="007E530E"/>
    <w:rsid w:val="007E586A"/>
    <w:rsid w:val="007E5F68"/>
    <w:rsid w:val="007E61F2"/>
    <w:rsid w:val="007E63DF"/>
    <w:rsid w:val="007E6FB3"/>
    <w:rsid w:val="007E71E2"/>
    <w:rsid w:val="007E74A1"/>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8AD"/>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2DF4"/>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AB4"/>
    <w:rsid w:val="00816EBD"/>
    <w:rsid w:val="008172DB"/>
    <w:rsid w:val="0081733C"/>
    <w:rsid w:val="00817526"/>
    <w:rsid w:val="00817845"/>
    <w:rsid w:val="00817F36"/>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94A"/>
    <w:rsid w:val="00841DE4"/>
    <w:rsid w:val="00842316"/>
    <w:rsid w:val="00842B84"/>
    <w:rsid w:val="00843678"/>
    <w:rsid w:val="0084373D"/>
    <w:rsid w:val="00843759"/>
    <w:rsid w:val="00843DAB"/>
    <w:rsid w:val="00843E76"/>
    <w:rsid w:val="00843F3F"/>
    <w:rsid w:val="0084414F"/>
    <w:rsid w:val="008441E0"/>
    <w:rsid w:val="0084479C"/>
    <w:rsid w:val="00844E83"/>
    <w:rsid w:val="008450F3"/>
    <w:rsid w:val="008454E7"/>
    <w:rsid w:val="008458DF"/>
    <w:rsid w:val="00846632"/>
    <w:rsid w:val="00846C2D"/>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0D"/>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26E"/>
    <w:rsid w:val="008604D1"/>
    <w:rsid w:val="0086060F"/>
    <w:rsid w:val="00860700"/>
    <w:rsid w:val="00861177"/>
    <w:rsid w:val="008612D2"/>
    <w:rsid w:val="00861548"/>
    <w:rsid w:val="0086180A"/>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286"/>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5D2"/>
    <w:rsid w:val="008A5709"/>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48CC"/>
    <w:rsid w:val="008D5380"/>
    <w:rsid w:val="008D5417"/>
    <w:rsid w:val="008D542D"/>
    <w:rsid w:val="008D54A1"/>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B03"/>
    <w:rsid w:val="008E0C57"/>
    <w:rsid w:val="008E0CD8"/>
    <w:rsid w:val="008E1567"/>
    <w:rsid w:val="008E1629"/>
    <w:rsid w:val="008E1E1E"/>
    <w:rsid w:val="008E2673"/>
    <w:rsid w:val="008E2A47"/>
    <w:rsid w:val="008E2FEC"/>
    <w:rsid w:val="008E3011"/>
    <w:rsid w:val="008E3066"/>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124"/>
    <w:rsid w:val="00903D4B"/>
    <w:rsid w:val="00903F86"/>
    <w:rsid w:val="009046D1"/>
    <w:rsid w:val="0090494B"/>
    <w:rsid w:val="00904AAD"/>
    <w:rsid w:val="00905053"/>
    <w:rsid w:val="0090530C"/>
    <w:rsid w:val="00905391"/>
    <w:rsid w:val="0090586B"/>
    <w:rsid w:val="00905EB9"/>
    <w:rsid w:val="009061D5"/>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746"/>
    <w:rsid w:val="0093580B"/>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CF8"/>
    <w:rsid w:val="00944F04"/>
    <w:rsid w:val="00944F97"/>
    <w:rsid w:val="00945040"/>
    <w:rsid w:val="009450B8"/>
    <w:rsid w:val="00945130"/>
    <w:rsid w:val="00945547"/>
    <w:rsid w:val="00945B2C"/>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6E84"/>
    <w:rsid w:val="009570AA"/>
    <w:rsid w:val="009577E5"/>
    <w:rsid w:val="00960B22"/>
    <w:rsid w:val="00960B25"/>
    <w:rsid w:val="00960B99"/>
    <w:rsid w:val="00960D67"/>
    <w:rsid w:val="00960F50"/>
    <w:rsid w:val="00960F51"/>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57FD"/>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4F"/>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1D7"/>
    <w:rsid w:val="009C3266"/>
    <w:rsid w:val="009C3A7A"/>
    <w:rsid w:val="009C3B14"/>
    <w:rsid w:val="009C3C69"/>
    <w:rsid w:val="009C3CB7"/>
    <w:rsid w:val="009C3E37"/>
    <w:rsid w:val="009C4130"/>
    <w:rsid w:val="009C4A2D"/>
    <w:rsid w:val="009C555E"/>
    <w:rsid w:val="009C5CF7"/>
    <w:rsid w:val="009C5E3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68E"/>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59E"/>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279"/>
    <w:rsid w:val="00A454A0"/>
    <w:rsid w:val="00A459A2"/>
    <w:rsid w:val="00A45DCF"/>
    <w:rsid w:val="00A45F26"/>
    <w:rsid w:val="00A463A4"/>
    <w:rsid w:val="00A46BE8"/>
    <w:rsid w:val="00A47973"/>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43"/>
    <w:rsid w:val="00A722EC"/>
    <w:rsid w:val="00A72431"/>
    <w:rsid w:val="00A72718"/>
    <w:rsid w:val="00A72E0B"/>
    <w:rsid w:val="00A72F1E"/>
    <w:rsid w:val="00A73290"/>
    <w:rsid w:val="00A7352F"/>
    <w:rsid w:val="00A73819"/>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71"/>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043"/>
    <w:rsid w:val="00AB7669"/>
    <w:rsid w:val="00AB7A61"/>
    <w:rsid w:val="00AC084C"/>
    <w:rsid w:val="00AC0BA2"/>
    <w:rsid w:val="00AC104C"/>
    <w:rsid w:val="00AC192C"/>
    <w:rsid w:val="00AC19C0"/>
    <w:rsid w:val="00AC1C39"/>
    <w:rsid w:val="00AC1DB5"/>
    <w:rsid w:val="00AC1FF8"/>
    <w:rsid w:val="00AC214A"/>
    <w:rsid w:val="00AC2939"/>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5BC"/>
    <w:rsid w:val="00AD277D"/>
    <w:rsid w:val="00AD286F"/>
    <w:rsid w:val="00AD3037"/>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AA"/>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4D8A"/>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7F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286E"/>
    <w:rsid w:val="00B230EB"/>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096"/>
    <w:rsid w:val="00B42252"/>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452"/>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3A"/>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29F"/>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050"/>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826"/>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2C8C"/>
    <w:rsid w:val="00C030AE"/>
    <w:rsid w:val="00C03193"/>
    <w:rsid w:val="00C0384E"/>
    <w:rsid w:val="00C03863"/>
    <w:rsid w:val="00C03CFF"/>
    <w:rsid w:val="00C04276"/>
    <w:rsid w:val="00C047A0"/>
    <w:rsid w:val="00C04E44"/>
    <w:rsid w:val="00C04EC1"/>
    <w:rsid w:val="00C04EE6"/>
    <w:rsid w:val="00C0530A"/>
    <w:rsid w:val="00C054D5"/>
    <w:rsid w:val="00C055A4"/>
    <w:rsid w:val="00C05CE9"/>
    <w:rsid w:val="00C06CDE"/>
    <w:rsid w:val="00C07921"/>
    <w:rsid w:val="00C079E5"/>
    <w:rsid w:val="00C07BA5"/>
    <w:rsid w:val="00C07D19"/>
    <w:rsid w:val="00C10265"/>
    <w:rsid w:val="00C1070E"/>
    <w:rsid w:val="00C10761"/>
    <w:rsid w:val="00C107B5"/>
    <w:rsid w:val="00C1098B"/>
    <w:rsid w:val="00C11331"/>
    <w:rsid w:val="00C11C3D"/>
    <w:rsid w:val="00C11F0B"/>
    <w:rsid w:val="00C11F9B"/>
    <w:rsid w:val="00C12A39"/>
    <w:rsid w:val="00C12AD7"/>
    <w:rsid w:val="00C12DD7"/>
    <w:rsid w:val="00C1300E"/>
    <w:rsid w:val="00C13C9C"/>
    <w:rsid w:val="00C13CC3"/>
    <w:rsid w:val="00C13D75"/>
    <w:rsid w:val="00C13F60"/>
    <w:rsid w:val="00C142B4"/>
    <w:rsid w:val="00C1506C"/>
    <w:rsid w:val="00C1576A"/>
    <w:rsid w:val="00C159E1"/>
    <w:rsid w:val="00C15A8B"/>
    <w:rsid w:val="00C15B86"/>
    <w:rsid w:val="00C15CBE"/>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2E"/>
    <w:rsid w:val="00C26DB3"/>
    <w:rsid w:val="00C26F44"/>
    <w:rsid w:val="00C273EB"/>
    <w:rsid w:val="00C27B3C"/>
    <w:rsid w:val="00C27D10"/>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198"/>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6F62"/>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1F1"/>
    <w:rsid w:val="00C7159B"/>
    <w:rsid w:val="00C71711"/>
    <w:rsid w:val="00C721F9"/>
    <w:rsid w:val="00C72414"/>
    <w:rsid w:val="00C727AA"/>
    <w:rsid w:val="00C72DDD"/>
    <w:rsid w:val="00C72F66"/>
    <w:rsid w:val="00C734CE"/>
    <w:rsid w:val="00C73DF4"/>
    <w:rsid w:val="00C73ECB"/>
    <w:rsid w:val="00C75233"/>
    <w:rsid w:val="00C758FB"/>
    <w:rsid w:val="00C75A68"/>
    <w:rsid w:val="00C75D98"/>
    <w:rsid w:val="00C760E0"/>
    <w:rsid w:val="00C762E2"/>
    <w:rsid w:val="00C76365"/>
    <w:rsid w:val="00C768F0"/>
    <w:rsid w:val="00C76DC0"/>
    <w:rsid w:val="00C80317"/>
    <w:rsid w:val="00C80382"/>
    <w:rsid w:val="00C80E4B"/>
    <w:rsid w:val="00C8121D"/>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210"/>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2F8"/>
    <w:rsid w:val="00CA37D1"/>
    <w:rsid w:val="00CA3E42"/>
    <w:rsid w:val="00CA42F0"/>
    <w:rsid w:val="00CA4463"/>
    <w:rsid w:val="00CA4B86"/>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DCA"/>
    <w:rsid w:val="00CD6EF9"/>
    <w:rsid w:val="00CD7118"/>
    <w:rsid w:val="00CD7820"/>
    <w:rsid w:val="00CD78DF"/>
    <w:rsid w:val="00CD7BA8"/>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565"/>
    <w:rsid w:val="00D056CC"/>
    <w:rsid w:val="00D05712"/>
    <w:rsid w:val="00D057F6"/>
    <w:rsid w:val="00D05A0A"/>
    <w:rsid w:val="00D067A3"/>
    <w:rsid w:val="00D06815"/>
    <w:rsid w:val="00D068AA"/>
    <w:rsid w:val="00D06DB3"/>
    <w:rsid w:val="00D07769"/>
    <w:rsid w:val="00D07807"/>
    <w:rsid w:val="00D07A95"/>
    <w:rsid w:val="00D07CC6"/>
    <w:rsid w:val="00D1023B"/>
    <w:rsid w:val="00D10928"/>
    <w:rsid w:val="00D113B6"/>
    <w:rsid w:val="00D11A6B"/>
    <w:rsid w:val="00D11BB1"/>
    <w:rsid w:val="00D12A8E"/>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A33"/>
    <w:rsid w:val="00D22BD6"/>
    <w:rsid w:val="00D239D9"/>
    <w:rsid w:val="00D23A27"/>
    <w:rsid w:val="00D24024"/>
    <w:rsid w:val="00D24800"/>
    <w:rsid w:val="00D2489E"/>
    <w:rsid w:val="00D24BB6"/>
    <w:rsid w:val="00D24C1D"/>
    <w:rsid w:val="00D24C39"/>
    <w:rsid w:val="00D25994"/>
    <w:rsid w:val="00D25D95"/>
    <w:rsid w:val="00D26006"/>
    <w:rsid w:val="00D2612A"/>
    <w:rsid w:val="00D2662D"/>
    <w:rsid w:val="00D267B5"/>
    <w:rsid w:val="00D26932"/>
    <w:rsid w:val="00D272CB"/>
    <w:rsid w:val="00D2734E"/>
    <w:rsid w:val="00D27409"/>
    <w:rsid w:val="00D274F7"/>
    <w:rsid w:val="00D276FB"/>
    <w:rsid w:val="00D278D7"/>
    <w:rsid w:val="00D27B2E"/>
    <w:rsid w:val="00D30127"/>
    <w:rsid w:val="00D3054A"/>
    <w:rsid w:val="00D3084A"/>
    <w:rsid w:val="00D30DD7"/>
    <w:rsid w:val="00D30E88"/>
    <w:rsid w:val="00D31A35"/>
    <w:rsid w:val="00D31AC8"/>
    <w:rsid w:val="00D31ACD"/>
    <w:rsid w:val="00D31E0A"/>
    <w:rsid w:val="00D323CF"/>
    <w:rsid w:val="00D327DF"/>
    <w:rsid w:val="00D32D13"/>
    <w:rsid w:val="00D32DA0"/>
    <w:rsid w:val="00D331F5"/>
    <w:rsid w:val="00D3377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363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124"/>
    <w:rsid w:val="00D543A9"/>
    <w:rsid w:val="00D5495A"/>
    <w:rsid w:val="00D54D9D"/>
    <w:rsid w:val="00D557C0"/>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1AD"/>
    <w:rsid w:val="00D613FB"/>
    <w:rsid w:val="00D61B2B"/>
    <w:rsid w:val="00D61CB4"/>
    <w:rsid w:val="00D61E76"/>
    <w:rsid w:val="00D61FBD"/>
    <w:rsid w:val="00D621B6"/>
    <w:rsid w:val="00D626BA"/>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7C0"/>
    <w:rsid w:val="00DA0A07"/>
    <w:rsid w:val="00DA0DA1"/>
    <w:rsid w:val="00DA0DB2"/>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77C"/>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22C"/>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6E01"/>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02C"/>
    <w:rsid w:val="00E15696"/>
    <w:rsid w:val="00E16F43"/>
    <w:rsid w:val="00E172E0"/>
    <w:rsid w:val="00E1757E"/>
    <w:rsid w:val="00E17932"/>
    <w:rsid w:val="00E17C85"/>
    <w:rsid w:val="00E17EAC"/>
    <w:rsid w:val="00E20245"/>
    <w:rsid w:val="00E20B5C"/>
    <w:rsid w:val="00E21659"/>
    <w:rsid w:val="00E21862"/>
    <w:rsid w:val="00E21A6D"/>
    <w:rsid w:val="00E21AB9"/>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553"/>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C09"/>
    <w:rsid w:val="00E41E0C"/>
    <w:rsid w:val="00E41E3A"/>
    <w:rsid w:val="00E42216"/>
    <w:rsid w:val="00E42425"/>
    <w:rsid w:val="00E42645"/>
    <w:rsid w:val="00E432C7"/>
    <w:rsid w:val="00E43307"/>
    <w:rsid w:val="00E4339B"/>
    <w:rsid w:val="00E433FB"/>
    <w:rsid w:val="00E43B22"/>
    <w:rsid w:val="00E43CD3"/>
    <w:rsid w:val="00E44598"/>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D3D"/>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CEA"/>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55C"/>
    <w:rsid w:val="00E9271B"/>
    <w:rsid w:val="00E92B9F"/>
    <w:rsid w:val="00E932E7"/>
    <w:rsid w:val="00E93312"/>
    <w:rsid w:val="00E935E7"/>
    <w:rsid w:val="00E93A89"/>
    <w:rsid w:val="00E940E2"/>
    <w:rsid w:val="00E942DA"/>
    <w:rsid w:val="00E9475C"/>
    <w:rsid w:val="00E948EB"/>
    <w:rsid w:val="00E9514F"/>
    <w:rsid w:val="00E951F2"/>
    <w:rsid w:val="00E9539C"/>
    <w:rsid w:val="00E9574C"/>
    <w:rsid w:val="00E957FD"/>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93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3CFC"/>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6"/>
    <w:rsid w:val="00EE34BF"/>
    <w:rsid w:val="00EE354A"/>
    <w:rsid w:val="00EE3863"/>
    <w:rsid w:val="00EE3987"/>
    <w:rsid w:val="00EE428A"/>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389"/>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7F0"/>
    <w:rsid w:val="00F0783F"/>
    <w:rsid w:val="00F0796A"/>
    <w:rsid w:val="00F07D5A"/>
    <w:rsid w:val="00F07D84"/>
    <w:rsid w:val="00F07E9E"/>
    <w:rsid w:val="00F07F23"/>
    <w:rsid w:val="00F10C17"/>
    <w:rsid w:val="00F11022"/>
    <w:rsid w:val="00F111F2"/>
    <w:rsid w:val="00F11453"/>
    <w:rsid w:val="00F118A4"/>
    <w:rsid w:val="00F119CF"/>
    <w:rsid w:val="00F11F4B"/>
    <w:rsid w:val="00F11F4D"/>
    <w:rsid w:val="00F1265C"/>
    <w:rsid w:val="00F12B7D"/>
    <w:rsid w:val="00F12D89"/>
    <w:rsid w:val="00F13B5E"/>
    <w:rsid w:val="00F13D16"/>
    <w:rsid w:val="00F13E3A"/>
    <w:rsid w:val="00F14171"/>
    <w:rsid w:val="00F141C8"/>
    <w:rsid w:val="00F144C8"/>
    <w:rsid w:val="00F1469C"/>
    <w:rsid w:val="00F146F9"/>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0581"/>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7B"/>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6F"/>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77E79"/>
    <w:rsid w:val="00F801CA"/>
    <w:rsid w:val="00F80598"/>
    <w:rsid w:val="00F80B18"/>
    <w:rsid w:val="00F81045"/>
    <w:rsid w:val="00F8109B"/>
    <w:rsid w:val="00F81310"/>
    <w:rsid w:val="00F81543"/>
    <w:rsid w:val="00F81B72"/>
    <w:rsid w:val="00F81D71"/>
    <w:rsid w:val="00F825F4"/>
    <w:rsid w:val="00F835AA"/>
    <w:rsid w:val="00F836EE"/>
    <w:rsid w:val="00F836F1"/>
    <w:rsid w:val="00F83A29"/>
    <w:rsid w:val="00F83A9C"/>
    <w:rsid w:val="00F83E1B"/>
    <w:rsid w:val="00F83EE7"/>
    <w:rsid w:val="00F84AE2"/>
    <w:rsid w:val="00F8544F"/>
    <w:rsid w:val="00F86154"/>
    <w:rsid w:val="00F861B4"/>
    <w:rsid w:val="00F86E9A"/>
    <w:rsid w:val="00F86EB1"/>
    <w:rsid w:val="00F8746B"/>
    <w:rsid w:val="00F876CF"/>
    <w:rsid w:val="00F87983"/>
    <w:rsid w:val="00F87E04"/>
    <w:rsid w:val="00F900C5"/>
    <w:rsid w:val="00F90171"/>
    <w:rsid w:val="00F906EE"/>
    <w:rsid w:val="00F907FA"/>
    <w:rsid w:val="00F90CE3"/>
    <w:rsid w:val="00F90E01"/>
    <w:rsid w:val="00F91009"/>
    <w:rsid w:val="00F9172F"/>
    <w:rsid w:val="00F917CC"/>
    <w:rsid w:val="00F91A6F"/>
    <w:rsid w:val="00F91D12"/>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5F66"/>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5A2"/>
    <w:rsid w:val="00FB66D0"/>
    <w:rsid w:val="00FB6B42"/>
    <w:rsid w:val="00FB6C2D"/>
    <w:rsid w:val="00FB6D33"/>
    <w:rsid w:val="00FB6E1E"/>
    <w:rsid w:val="00FB7284"/>
    <w:rsid w:val="00FB76A2"/>
    <w:rsid w:val="00FB7E28"/>
    <w:rsid w:val="00FC0003"/>
    <w:rsid w:val="00FC0431"/>
    <w:rsid w:val="00FC05CE"/>
    <w:rsid w:val="00FC099B"/>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8E7"/>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3EA8"/>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5FC"/>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0ED"/>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0017230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49770123">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607702">
      <w:bodyDiv w:val="1"/>
      <w:marLeft w:val="0"/>
      <w:marRight w:val="0"/>
      <w:marTop w:val="0"/>
      <w:marBottom w:val="0"/>
      <w:divBdr>
        <w:top w:val="none" w:sz="0" w:space="0" w:color="auto"/>
        <w:left w:val="none" w:sz="0" w:space="0" w:color="auto"/>
        <w:bottom w:val="none" w:sz="0" w:space="0" w:color="auto"/>
        <w:right w:val="none" w:sz="0" w:space="0" w:color="auto"/>
      </w:divBdr>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48901412">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5083985">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157216">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6495163">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4423537">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mailto:cliffordgerard@bigpond.com" TargetMode="External"/><Relationship Id="rId10" Type="http://schemas.openxmlformats.org/officeDocument/2006/relationships/hyperlink" Target="mailto:gregory.dalmeida@perthcatholic.org.au" TargetMode="Externa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s://teespring.com/stores/integrity-fash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27</cp:revision>
  <cp:lastPrinted>2022-06-06T05:30:00Z</cp:lastPrinted>
  <dcterms:created xsi:type="dcterms:W3CDTF">2022-06-18T15:10:00Z</dcterms:created>
  <dcterms:modified xsi:type="dcterms:W3CDTF">2022-06-20T02:30:00Z</dcterms:modified>
</cp:coreProperties>
</file>